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7AF66B" w14:textId="77777777" w:rsidR="00F40ACF" w:rsidRPr="007001B6" w:rsidRDefault="00F40ACF" w:rsidP="00D53BCD">
      <w:pPr>
        <w:spacing w:before="100" w:beforeAutospacing="1" w:after="100" w:afterAutospacing="1" w:line="240" w:lineRule="auto"/>
        <w:outlineLvl w:val="1"/>
        <w:rPr>
          <w:rFonts w:ascii="Cambria" w:eastAsia="Times New Roman" w:hAnsi="Cambria" w:cs="Times New Roman"/>
          <w:b/>
          <w:bCs/>
          <w:sz w:val="24"/>
          <w:szCs w:val="24"/>
          <w:lang w:eastAsia="es-SV"/>
        </w:rPr>
      </w:pPr>
    </w:p>
    <w:p w14:paraId="64F3DC71" w14:textId="77777777" w:rsidR="00F40ACF" w:rsidRPr="007001B6" w:rsidRDefault="00F40ACF" w:rsidP="00D53BCD">
      <w:pPr>
        <w:spacing w:before="100" w:beforeAutospacing="1" w:after="100" w:afterAutospacing="1" w:line="240" w:lineRule="auto"/>
        <w:outlineLvl w:val="1"/>
        <w:rPr>
          <w:rFonts w:ascii="Cambria" w:eastAsia="Times New Roman" w:hAnsi="Cambria" w:cs="Times New Roman"/>
          <w:b/>
          <w:bCs/>
          <w:sz w:val="24"/>
          <w:szCs w:val="24"/>
          <w:lang w:eastAsia="es-SV"/>
        </w:rPr>
      </w:pPr>
    </w:p>
    <w:p w14:paraId="1884A85A" w14:textId="014C3E04" w:rsidR="00D53BCD" w:rsidRPr="007001B6" w:rsidRDefault="00D53BCD" w:rsidP="00D53BCD">
      <w:pPr>
        <w:spacing w:before="100" w:beforeAutospacing="1" w:after="100" w:afterAutospacing="1" w:line="240" w:lineRule="auto"/>
        <w:outlineLvl w:val="1"/>
        <w:rPr>
          <w:rFonts w:ascii="Cambria" w:eastAsia="Times New Roman" w:hAnsi="Cambria" w:cs="Times New Roman"/>
          <w:b/>
          <w:bCs/>
          <w:sz w:val="24"/>
          <w:szCs w:val="24"/>
          <w:lang w:eastAsia="es-SV"/>
        </w:rPr>
      </w:pPr>
      <w:r w:rsidRPr="007001B6">
        <w:rPr>
          <w:rFonts w:ascii="Cambria" w:eastAsia="Times New Roman" w:hAnsi="Cambria" w:cs="Times New Roman"/>
          <w:b/>
          <w:bCs/>
          <w:sz w:val="24"/>
          <w:szCs w:val="24"/>
          <w:lang w:eastAsia="es-SV"/>
        </w:rPr>
        <w:t xml:space="preserve">Asentamiento de Divorcios </w:t>
      </w:r>
    </w:p>
    <w:p w14:paraId="343B3EC4" w14:textId="730038A3" w:rsidR="00D53BCD" w:rsidRPr="007001B6" w:rsidRDefault="00D53BCD" w:rsidP="00D53BCD">
      <w:pPr>
        <w:spacing w:before="100" w:beforeAutospacing="1" w:after="100" w:afterAutospacing="1"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Inscripción de los divorcios de las personas que tiene sus matrimonios asentados en este </w:t>
      </w:r>
      <w:proofErr w:type="gramStart"/>
      <w:r w:rsidRPr="007001B6">
        <w:rPr>
          <w:rFonts w:ascii="Cambria" w:eastAsia="Times New Roman" w:hAnsi="Cambria" w:cs="Times New Roman"/>
          <w:sz w:val="24"/>
          <w:szCs w:val="24"/>
          <w:lang w:eastAsia="es-SV"/>
        </w:rPr>
        <w:t>registro</w:t>
      </w:r>
      <w:proofErr w:type="gramEnd"/>
      <w:r w:rsidRPr="007001B6">
        <w:rPr>
          <w:rFonts w:ascii="Cambria" w:eastAsia="Times New Roman" w:hAnsi="Cambria" w:cs="Times New Roman"/>
          <w:sz w:val="24"/>
          <w:szCs w:val="24"/>
          <w:lang w:eastAsia="es-SV"/>
        </w:rPr>
        <w:t xml:space="preserve"> </w:t>
      </w:r>
    </w:p>
    <w:p w14:paraId="1B4C8DEC" w14:textId="77777777" w:rsidR="00D53BCD" w:rsidRPr="007001B6" w:rsidRDefault="00D53BCD" w:rsidP="00D53BCD">
      <w:pPr>
        <w:pStyle w:val="Ttulo2"/>
        <w:rPr>
          <w:rFonts w:ascii="Cambria" w:hAnsi="Cambria"/>
          <w:sz w:val="24"/>
          <w:szCs w:val="24"/>
        </w:rPr>
      </w:pPr>
      <w:r w:rsidRPr="007001B6">
        <w:rPr>
          <w:rFonts w:ascii="Cambria" w:hAnsi="Cambria"/>
          <w:sz w:val="24"/>
          <w:szCs w:val="24"/>
        </w:rPr>
        <w:t>Requisitos generales</w:t>
      </w:r>
    </w:p>
    <w:p w14:paraId="62ED6808" w14:textId="5F21A991" w:rsidR="00D53BCD" w:rsidRPr="007001B6" w:rsidRDefault="00D53BCD" w:rsidP="00D53BCD">
      <w:pPr>
        <w:pStyle w:val="NormalWeb"/>
        <w:rPr>
          <w:rFonts w:ascii="Cambria" w:hAnsi="Cambria"/>
        </w:rPr>
      </w:pPr>
      <w:r w:rsidRPr="007001B6">
        <w:rPr>
          <w:rFonts w:ascii="Cambria" w:hAnsi="Cambria"/>
        </w:rPr>
        <w:t xml:space="preserve">Oficios remitidos por los Juzgados de Familia ordenando se cancele la partida de matrimonio y se asiente por separado la de divorcio </w:t>
      </w:r>
    </w:p>
    <w:p w14:paraId="6D179054" w14:textId="77777777" w:rsidR="00D53BCD" w:rsidRPr="007001B6" w:rsidRDefault="00D53BCD" w:rsidP="00D53BCD">
      <w:pPr>
        <w:spacing w:before="100" w:beforeAutospacing="1" w:after="100" w:afterAutospacing="1" w:line="240" w:lineRule="auto"/>
        <w:outlineLvl w:val="1"/>
        <w:rPr>
          <w:rFonts w:ascii="Cambria" w:eastAsia="Times New Roman" w:hAnsi="Cambria" w:cs="Times New Roman"/>
          <w:b/>
          <w:bCs/>
          <w:sz w:val="24"/>
          <w:szCs w:val="24"/>
          <w:lang w:eastAsia="es-SV"/>
        </w:rPr>
      </w:pPr>
      <w:r w:rsidRPr="007001B6">
        <w:rPr>
          <w:rFonts w:ascii="Cambria" w:eastAsia="Times New Roman" w:hAnsi="Cambria" w:cs="Times New Roman"/>
          <w:b/>
          <w:bCs/>
          <w:sz w:val="24"/>
          <w:szCs w:val="24"/>
          <w:lang w:eastAsia="es-SV"/>
        </w:rPr>
        <w:t>Datos generales</w:t>
      </w:r>
    </w:p>
    <w:p w14:paraId="00996F9C" w14:textId="03455B2A"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Tiempo de respuesta</w:t>
      </w:r>
      <w:r w:rsidRPr="007001B6">
        <w:rPr>
          <w:rFonts w:ascii="Cambria" w:eastAsia="Times New Roman" w:hAnsi="Cambria" w:cs="Times New Roman"/>
          <w:sz w:val="24"/>
          <w:szCs w:val="24"/>
          <w:lang w:eastAsia="es-SV"/>
        </w:rPr>
        <w:t xml:space="preserve"> </w:t>
      </w:r>
    </w:p>
    <w:p w14:paraId="3BC1A6FB" w14:textId="3FE5C876"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Tres días </w:t>
      </w:r>
    </w:p>
    <w:p w14:paraId="6D4821CB" w14:textId="77777777" w:rsidR="00D53BCD" w:rsidRPr="007001B6" w:rsidRDefault="00D53BCD" w:rsidP="00D53BCD">
      <w:pPr>
        <w:spacing w:after="0" w:line="240" w:lineRule="auto"/>
        <w:rPr>
          <w:rFonts w:ascii="Cambria" w:eastAsia="Times New Roman" w:hAnsi="Cambria" w:cs="Times New Roman"/>
          <w:sz w:val="24"/>
          <w:szCs w:val="24"/>
          <w:lang w:eastAsia="es-SV"/>
        </w:rPr>
      </w:pPr>
    </w:p>
    <w:p w14:paraId="6206F4AF" w14:textId="16C71BD3"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Área encargada</w:t>
      </w:r>
      <w:r w:rsidRPr="007001B6">
        <w:rPr>
          <w:rFonts w:ascii="Cambria" w:eastAsia="Times New Roman" w:hAnsi="Cambria" w:cs="Times New Roman"/>
          <w:sz w:val="24"/>
          <w:szCs w:val="24"/>
          <w:lang w:eastAsia="es-SV"/>
        </w:rPr>
        <w:t xml:space="preserve"> </w:t>
      </w:r>
    </w:p>
    <w:p w14:paraId="330B925E" w14:textId="6F831EA8"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Registro del Estado Familiar </w:t>
      </w:r>
    </w:p>
    <w:p w14:paraId="143BFBEF" w14:textId="77777777" w:rsidR="00D53BCD" w:rsidRPr="007001B6" w:rsidRDefault="00D53BCD" w:rsidP="00D53BCD">
      <w:pPr>
        <w:spacing w:after="0" w:line="240" w:lineRule="auto"/>
        <w:rPr>
          <w:rFonts w:ascii="Cambria" w:eastAsia="Times New Roman" w:hAnsi="Cambria" w:cs="Times New Roman"/>
          <w:sz w:val="24"/>
          <w:szCs w:val="24"/>
          <w:lang w:eastAsia="es-SV"/>
        </w:rPr>
      </w:pPr>
    </w:p>
    <w:p w14:paraId="5DFAE5AE" w14:textId="77777777"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Encargado del servicio</w:t>
      </w:r>
      <w:r w:rsidRPr="007001B6">
        <w:rPr>
          <w:rFonts w:ascii="Cambria" w:eastAsia="Times New Roman" w:hAnsi="Cambria" w:cs="Times New Roman"/>
          <w:sz w:val="24"/>
          <w:szCs w:val="24"/>
          <w:lang w:eastAsia="es-SV"/>
        </w:rPr>
        <w:t xml:space="preserve"> </w:t>
      </w:r>
    </w:p>
    <w:p w14:paraId="7D4A33A0" w14:textId="16C2323F"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Iris Yessenia Mejía</w:t>
      </w:r>
    </w:p>
    <w:p w14:paraId="216C4EFD" w14:textId="77777777" w:rsidR="00D53BCD" w:rsidRPr="007001B6" w:rsidRDefault="00D53BCD" w:rsidP="00D53BCD">
      <w:pPr>
        <w:spacing w:after="0" w:line="240" w:lineRule="auto"/>
        <w:rPr>
          <w:rFonts w:ascii="Cambria" w:eastAsia="Times New Roman" w:hAnsi="Cambria" w:cs="Times New Roman"/>
          <w:sz w:val="24"/>
          <w:szCs w:val="24"/>
          <w:lang w:eastAsia="es-SV"/>
        </w:rPr>
      </w:pPr>
    </w:p>
    <w:p w14:paraId="11A68BA7" w14:textId="77777777"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Dirección donde solicitar el servicio</w:t>
      </w:r>
      <w:r w:rsidRPr="007001B6">
        <w:rPr>
          <w:rFonts w:ascii="Cambria" w:eastAsia="Times New Roman" w:hAnsi="Cambria" w:cs="Times New Roman"/>
          <w:sz w:val="24"/>
          <w:szCs w:val="24"/>
          <w:lang w:eastAsia="es-SV"/>
        </w:rPr>
        <w:t xml:space="preserve"> </w:t>
      </w:r>
    </w:p>
    <w:p w14:paraId="291FDEBE" w14:textId="330E5209" w:rsidR="00D53BCD" w:rsidRPr="007001B6" w:rsidRDefault="00D53BCD" w:rsidP="00D53BCD">
      <w:pPr>
        <w:spacing w:after="0" w:line="240" w:lineRule="auto"/>
        <w:rPr>
          <w:rFonts w:ascii="Cambria" w:eastAsia="Times New Roman" w:hAnsi="Cambria" w:cs="Times New Roman"/>
          <w:sz w:val="24"/>
          <w:szCs w:val="24"/>
          <w:lang w:eastAsia="es-SV"/>
        </w:rPr>
      </w:pPr>
      <w:proofErr w:type="gramStart"/>
      <w:r w:rsidRPr="007001B6">
        <w:rPr>
          <w:rFonts w:ascii="Cambria" w:eastAsia="Times New Roman" w:hAnsi="Cambria" w:cs="Times New Roman"/>
          <w:sz w:val="24"/>
          <w:szCs w:val="24"/>
          <w:lang w:eastAsia="es-SV"/>
        </w:rPr>
        <w:t>Barrio</w:t>
      </w:r>
      <w:proofErr w:type="gramEnd"/>
      <w:r w:rsidRPr="007001B6">
        <w:rPr>
          <w:rFonts w:ascii="Cambria" w:eastAsia="Times New Roman" w:hAnsi="Cambria" w:cs="Times New Roman"/>
          <w:sz w:val="24"/>
          <w:szCs w:val="24"/>
          <w:lang w:eastAsia="es-SV"/>
        </w:rPr>
        <w:t xml:space="preserve"> El Centro, Avenida Morazán, Frente al Mercado Municipal, Olocuilta, La Paz</w:t>
      </w:r>
    </w:p>
    <w:p w14:paraId="476DF11F" w14:textId="77777777" w:rsidR="00D53BCD" w:rsidRPr="007001B6" w:rsidRDefault="00D53BCD" w:rsidP="00D53BCD">
      <w:pPr>
        <w:spacing w:after="0" w:line="240" w:lineRule="auto"/>
        <w:rPr>
          <w:rFonts w:ascii="Cambria" w:eastAsia="Times New Roman" w:hAnsi="Cambria" w:cs="Times New Roman"/>
          <w:sz w:val="24"/>
          <w:szCs w:val="24"/>
          <w:lang w:eastAsia="es-SV"/>
        </w:rPr>
      </w:pPr>
    </w:p>
    <w:p w14:paraId="46B0F3FE" w14:textId="77777777"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Horario</w:t>
      </w:r>
      <w:r w:rsidRPr="007001B6">
        <w:rPr>
          <w:rFonts w:ascii="Cambria" w:eastAsia="Times New Roman" w:hAnsi="Cambria" w:cs="Times New Roman"/>
          <w:sz w:val="24"/>
          <w:szCs w:val="24"/>
          <w:lang w:eastAsia="es-SV"/>
        </w:rPr>
        <w:t xml:space="preserve"> </w:t>
      </w:r>
    </w:p>
    <w:p w14:paraId="0D8D305E" w14:textId="5FC80189"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8:00 am a 16:00 </w:t>
      </w:r>
    </w:p>
    <w:p w14:paraId="16EFC55B" w14:textId="77777777" w:rsidR="00D53BCD" w:rsidRPr="007001B6" w:rsidRDefault="00D53BCD" w:rsidP="00D53BCD">
      <w:pPr>
        <w:spacing w:after="0" w:line="240" w:lineRule="auto"/>
        <w:rPr>
          <w:rFonts w:ascii="Cambria" w:eastAsia="Times New Roman" w:hAnsi="Cambria" w:cs="Times New Roman"/>
          <w:sz w:val="24"/>
          <w:szCs w:val="24"/>
          <w:lang w:eastAsia="es-SV"/>
        </w:rPr>
      </w:pPr>
    </w:p>
    <w:p w14:paraId="7C85387F" w14:textId="0772ECB5"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Observaciones</w:t>
      </w:r>
      <w:r w:rsidRPr="007001B6">
        <w:rPr>
          <w:rFonts w:ascii="Cambria" w:eastAsia="Times New Roman" w:hAnsi="Cambria" w:cs="Times New Roman"/>
          <w:sz w:val="24"/>
          <w:szCs w:val="24"/>
          <w:lang w:eastAsia="es-SV"/>
        </w:rPr>
        <w:t xml:space="preserve"> </w:t>
      </w:r>
    </w:p>
    <w:p w14:paraId="5EEF9B84" w14:textId="77777777" w:rsidR="00D53BCD" w:rsidRPr="007001B6" w:rsidRDefault="00D53BCD" w:rsidP="00D53BCD">
      <w:pPr>
        <w:spacing w:after="0" w:line="240" w:lineRule="auto"/>
        <w:rPr>
          <w:rFonts w:ascii="Cambria" w:eastAsia="Times New Roman" w:hAnsi="Cambria" w:cs="Times New Roman"/>
          <w:sz w:val="24"/>
          <w:szCs w:val="24"/>
          <w:lang w:eastAsia="es-SV"/>
        </w:rPr>
      </w:pPr>
    </w:p>
    <w:p w14:paraId="1DD562BD" w14:textId="77777777"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Costo total del servicio</w:t>
      </w:r>
      <w:r w:rsidRPr="007001B6">
        <w:rPr>
          <w:rFonts w:ascii="Cambria" w:eastAsia="Times New Roman" w:hAnsi="Cambria" w:cs="Times New Roman"/>
          <w:sz w:val="24"/>
          <w:szCs w:val="24"/>
          <w:lang w:eastAsia="es-SV"/>
        </w:rPr>
        <w:t xml:space="preserve"> </w:t>
      </w:r>
    </w:p>
    <w:p w14:paraId="1E39B737" w14:textId="2BC158FB" w:rsidR="00D53BCD" w:rsidRPr="007001B6" w:rsidRDefault="00D53BCD" w:rsidP="00D53BCD">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El costo de la Certificación es de $2.16 </w:t>
      </w:r>
    </w:p>
    <w:p w14:paraId="1632B436" w14:textId="64EFBF48" w:rsidR="00D53BCD" w:rsidRPr="007001B6" w:rsidRDefault="00D53BCD">
      <w:pPr>
        <w:rPr>
          <w:rFonts w:ascii="Cambria" w:hAnsi="Cambria"/>
          <w:sz w:val="24"/>
          <w:szCs w:val="24"/>
        </w:rPr>
      </w:pPr>
    </w:p>
    <w:p w14:paraId="5C8A0E56" w14:textId="3754E9A3" w:rsidR="00445072" w:rsidRPr="007001B6" w:rsidRDefault="00445072">
      <w:pPr>
        <w:rPr>
          <w:rFonts w:ascii="Cambria" w:hAnsi="Cambria"/>
          <w:sz w:val="24"/>
          <w:szCs w:val="24"/>
        </w:rPr>
      </w:pPr>
    </w:p>
    <w:p w14:paraId="4F93D75F" w14:textId="75BA4A73" w:rsidR="00445072" w:rsidRPr="007001B6" w:rsidRDefault="00445072">
      <w:pPr>
        <w:rPr>
          <w:rFonts w:ascii="Cambria" w:hAnsi="Cambria"/>
          <w:sz w:val="24"/>
          <w:szCs w:val="24"/>
        </w:rPr>
      </w:pPr>
    </w:p>
    <w:p w14:paraId="06C7100C" w14:textId="1DBF4FFD" w:rsidR="00445072" w:rsidRPr="007001B6" w:rsidRDefault="00445072">
      <w:pPr>
        <w:rPr>
          <w:rFonts w:ascii="Cambria" w:hAnsi="Cambria"/>
          <w:sz w:val="24"/>
          <w:szCs w:val="24"/>
        </w:rPr>
      </w:pPr>
    </w:p>
    <w:p w14:paraId="4F6C5628" w14:textId="0A320DAF" w:rsidR="00445072" w:rsidRPr="007001B6" w:rsidRDefault="00445072">
      <w:pPr>
        <w:rPr>
          <w:rFonts w:ascii="Cambria" w:hAnsi="Cambria"/>
          <w:sz w:val="24"/>
          <w:szCs w:val="24"/>
        </w:rPr>
      </w:pPr>
    </w:p>
    <w:p w14:paraId="3D439B30" w14:textId="65A54525" w:rsidR="00445072" w:rsidRPr="007001B6" w:rsidRDefault="00445072">
      <w:pPr>
        <w:rPr>
          <w:rFonts w:ascii="Cambria" w:hAnsi="Cambria"/>
          <w:sz w:val="24"/>
          <w:szCs w:val="24"/>
        </w:rPr>
      </w:pPr>
    </w:p>
    <w:p w14:paraId="105A8BF0" w14:textId="7CB73473" w:rsidR="00445072" w:rsidRPr="007001B6" w:rsidRDefault="00445072">
      <w:pPr>
        <w:rPr>
          <w:rFonts w:ascii="Cambria" w:hAnsi="Cambria"/>
          <w:sz w:val="24"/>
          <w:szCs w:val="24"/>
        </w:rPr>
      </w:pPr>
    </w:p>
    <w:p w14:paraId="1B641DCF" w14:textId="6AD855C1" w:rsidR="00445072" w:rsidRPr="007001B6" w:rsidRDefault="00445072">
      <w:pPr>
        <w:rPr>
          <w:rFonts w:ascii="Cambria" w:hAnsi="Cambria"/>
          <w:sz w:val="24"/>
          <w:szCs w:val="24"/>
        </w:rPr>
      </w:pPr>
    </w:p>
    <w:p w14:paraId="085EB8DD" w14:textId="34E6B18E" w:rsidR="00445072" w:rsidRPr="007001B6" w:rsidRDefault="00445072">
      <w:pPr>
        <w:rPr>
          <w:rFonts w:ascii="Cambria" w:hAnsi="Cambria"/>
          <w:sz w:val="24"/>
          <w:szCs w:val="24"/>
        </w:rPr>
      </w:pPr>
    </w:p>
    <w:p w14:paraId="1D8BF051" w14:textId="77777777" w:rsidR="00445072" w:rsidRPr="007001B6" w:rsidRDefault="00445072" w:rsidP="00445072">
      <w:pPr>
        <w:pStyle w:val="Ttulo2"/>
        <w:rPr>
          <w:rFonts w:ascii="Cambria" w:hAnsi="Cambria"/>
          <w:sz w:val="24"/>
          <w:szCs w:val="24"/>
        </w:rPr>
      </w:pPr>
      <w:r w:rsidRPr="007001B6">
        <w:rPr>
          <w:rFonts w:ascii="Cambria" w:hAnsi="Cambria"/>
          <w:sz w:val="24"/>
          <w:szCs w:val="24"/>
        </w:rPr>
        <w:t xml:space="preserve">Asentamientos de Defunción </w:t>
      </w:r>
    </w:p>
    <w:p w14:paraId="383871C8" w14:textId="77777777" w:rsidR="00445072" w:rsidRPr="007001B6" w:rsidRDefault="00445072" w:rsidP="00AB145E">
      <w:pPr>
        <w:pStyle w:val="NormalWeb"/>
        <w:jc w:val="both"/>
        <w:rPr>
          <w:rFonts w:ascii="Cambria" w:hAnsi="Cambria"/>
        </w:rPr>
      </w:pPr>
      <w:r w:rsidRPr="007001B6">
        <w:rPr>
          <w:rFonts w:ascii="Cambria" w:hAnsi="Cambria"/>
        </w:rPr>
        <w:t xml:space="preserve">Art. 39 LEY TRANSITORIA DEL REGISTRO DEL ESTADO FAMILIAR Y DE LOS REGÍMENES PATRIMONIALES DEL MATRIMONIO. </w:t>
      </w:r>
    </w:p>
    <w:p w14:paraId="1C8F0D33" w14:textId="6871C4F8" w:rsidR="00445072" w:rsidRPr="007001B6" w:rsidRDefault="00445072" w:rsidP="00445072">
      <w:pPr>
        <w:pStyle w:val="NormalWeb"/>
        <w:jc w:val="both"/>
        <w:rPr>
          <w:rFonts w:ascii="Cambria" w:hAnsi="Cambria"/>
        </w:rPr>
      </w:pPr>
      <w:r w:rsidRPr="007001B6">
        <w:rPr>
          <w:rFonts w:ascii="Cambria" w:hAnsi="Cambria"/>
        </w:rPr>
        <w:t xml:space="preserve">En este registro se inscribirá toda defunción de personas, es decir la desaparición permanente de todo signo de vida, cualquiera que sea el tiempo transcurrido desde el nacimiento con vida, según se define en el artículo 25 de esta Ley. No estarán sujetas a inscripción las defunciones fetales, es decir las muertes ocurridas con anterioridad a la expulsión completa o extracción del cuerpo de la madre de un producto de la concepción, cualquiera que haya sido la duración del embarazo. La defunción se determinará por el hecho de que, después de la expulsión o extracción, el feto no muestra </w:t>
      </w:r>
      <w:proofErr w:type="gramStart"/>
      <w:r w:rsidRPr="007001B6">
        <w:rPr>
          <w:rFonts w:ascii="Cambria" w:hAnsi="Cambria"/>
        </w:rPr>
        <w:t>ninguno</w:t>
      </w:r>
      <w:proofErr w:type="gramEnd"/>
      <w:r w:rsidRPr="007001B6">
        <w:rPr>
          <w:rFonts w:ascii="Cambria" w:hAnsi="Cambria"/>
        </w:rPr>
        <w:t xml:space="preserve"> de los signos de vida especificados en el artículo 25 de la presente Ley. De estas defunciones únicamente se llevará un archivo especial para efectos estadísticos. </w:t>
      </w:r>
    </w:p>
    <w:p w14:paraId="6F9E4A96" w14:textId="26A05D4C" w:rsidR="00445072" w:rsidRPr="007001B6" w:rsidRDefault="00445072" w:rsidP="00445072">
      <w:pPr>
        <w:pStyle w:val="NormalWeb"/>
        <w:jc w:val="both"/>
        <w:rPr>
          <w:rFonts w:ascii="Cambria" w:hAnsi="Cambria"/>
        </w:rPr>
      </w:pPr>
    </w:p>
    <w:p w14:paraId="167ADEB7" w14:textId="77777777" w:rsidR="00AB145E" w:rsidRPr="007001B6" w:rsidRDefault="00AB145E" w:rsidP="00AB145E">
      <w:pPr>
        <w:pStyle w:val="Ttulo2"/>
        <w:rPr>
          <w:rFonts w:ascii="Cambria" w:hAnsi="Cambria"/>
          <w:sz w:val="24"/>
          <w:szCs w:val="24"/>
        </w:rPr>
      </w:pPr>
      <w:r w:rsidRPr="007001B6">
        <w:rPr>
          <w:rFonts w:ascii="Cambria" w:hAnsi="Cambria"/>
          <w:sz w:val="24"/>
          <w:szCs w:val="24"/>
        </w:rPr>
        <w:t>Requisitos generales</w:t>
      </w:r>
    </w:p>
    <w:p w14:paraId="02BEDB77" w14:textId="0FFE6C19" w:rsidR="00AB145E" w:rsidRPr="007001B6" w:rsidRDefault="00AB145E" w:rsidP="00E87478">
      <w:pPr>
        <w:pStyle w:val="NormalWeb"/>
        <w:rPr>
          <w:rFonts w:ascii="Cambria" w:hAnsi="Cambria"/>
        </w:rPr>
      </w:pPr>
      <w:r w:rsidRPr="007001B6">
        <w:rPr>
          <w:rFonts w:ascii="Cambria" w:hAnsi="Cambria"/>
        </w:rPr>
        <w:t>Esquela de Medicina Legal, o Constancia Medica (original)</w:t>
      </w:r>
      <w:r w:rsidRPr="007001B6">
        <w:rPr>
          <w:rFonts w:ascii="Cambria" w:hAnsi="Cambria"/>
        </w:rPr>
        <w:br/>
        <w:t xml:space="preserve">DUI del Informante y fallecido </w:t>
      </w:r>
      <w:r w:rsidRPr="007001B6">
        <w:rPr>
          <w:rFonts w:ascii="Cambria" w:hAnsi="Cambria"/>
        </w:rPr>
        <w:br/>
        <w:t>Si el fallecido es menor de edad entre las edades de 10 a 17 años, presentar C</w:t>
      </w:r>
      <w:r w:rsidR="00E87478" w:rsidRPr="007001B6">
        <w:rPr>
          <w:rFonts w:ascii="Cambria" w:hAnsi="Cambria"/>
        </w:rPr>
        <w:t>arné de Identificación Personal</w:t>
      </w:r>
      <w:r w:rsidRPr="007001B6">
        <w:rPr>
          <w:rFonts w:ascii="Cambria" w:hAnsi="Cambria"/>
        </w:rPr>
        <w:t>, si no p</w:t>
      </w:r>
      <w:bookmarkStart w:id="0" w:name="_GoBack"/>
      <w:bookmarkEnd w:id="0"/>
      <w:r w:rsidRPr="007001B6">
        <w:rPr>
          <w:rFonts w:ascii="Cambria" w:hAnsi="Cambria"/>
        </w:rPr>
        <w:t>osee presentar dos testigos.</w:t>
      </w:r>
      <w:r w:rsidRPr="007001B6">
        <w:rPr>
          <w:rFonts w:ascii="Cambria" w:hAnsi="Cambria"/>
        </w:rPr>
        <w:br/>
        <w:t>Si el fallecido es extranjero tienen que presentar pasaporte vigente.</w:t>
      </w:r>
      <w:r w:rsidRPr="007001B6">
        <w:rPr>
          <w:rFonts w:ascii="Cambria" w:hAnsi="Cambria"/>
        </w:rPr>
        <w:br/>
        <w:t>Si fallece en casa u otro lugar en el cual no tenga documento de Medicina Legal, Hospital, presentar dos testigos mayores de 18 años que sepan firmar. De preferencia NO familiares.</w:t>
      </w:r>
    </w:p>
    <w:p w14:paraId="51966394" w14:textId="77777777" w:rsidR="00AB145E" w:rsidRPr="007001B6" w:rsidRDefault="00AB145E" w:rsidP="00AB145E">
      <w:pPr>
        <w:spacing w:before="100" w:beforeAutospacing="1" w:after="100" w:afterAutospacing="1" w:line="240" w:lineRule="auto"/>
        <w:outlineLvl w:val="1"/>
        <w:rPr>
          <w:rFonts w:ascii="Cambria" w:eastAsia="Times New Roman" w:hAnsi="Cambria" w:cs="Times New Roman"/>
          <w:b/>
          <w:bCs/>
          <w:sz w:val="24"/>
          <w:szCs w:val="24"/>
          <w:lang w:eastAsia="es-SV"/>
        </w:rPr>
      </w:pPr>
      <w:r w:rsidRPr="007001B6">
        <w:rPr>
          <w:rFonts w:ascii="Cambria" w:eastAsia="Times New Roman" w:hAnsi="Cambria" w:cs="Times New Roman"/>
          <w:b/>
          <w:bCs/>
          <w:sz w:val="24"/>
          <w:szCs w:val="24"/>
          <w:lang w:eastAsia="es-SV"/>
        </w:rPr>
        <w:t>Datos generales</w:t>
      </w:r>
    </w:p>
    <w:p w14:paraId="11770739" w14:textId="77777777"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Tiempo de respuesta</w:t>
      </w:r>
      <w:r w:rsidRPr="007001B6">
        <w:rPr>
          <w:rFonts w:ascii="Cambria" w:eastAsia="Times New Roman" w:hAnsi="Cambria" w:cs="Times New Roman"/>
          <w:sz w:val="24"/>
          <w:szCs w:val="24"/>
          <w:lang w:eastAsia="es-SV"/>
        </w:rPr>
        <w:t xml:space="preserve"> </w:t>
      </w:r>
    </w:p>
    <w:p w14:paraId="1E5CE31C" w14:textId="77777777"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15 minutos </w:t>
      </w:r>
    </w:p>
    <w:p w14:paraId="42428F84" w14:textId="77777777" w:rsidR="00AB145E" w:rsidRPr="007001B6" w:rsidRDefault="00AB145E" w:rsidP="00AB145E">
      <w:pPr>
        <w:spacing w:after="0" w:line="240" w:lineRule="auto"/>
        <w:rPr>
          <w:rFonts w:ascii="Cambria" w:eastAsia="Times New Roman" w:hAnsi="Cambria" w:cs="Times New Roman"/>
          <w:b/>
          <w:bCs/>
          <w:sz w:val="24"/>
          <w:szCs w:val="24"/>
          <w:lang w:eastAsia="es-SV"/>
        </w:rPr>
      </w:pPr>
    </w:p>
    <w:p w14:paraId="6C8174FF" w14:textId="7E13376F"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Área encargada</w:t>
      </w:r>
      <w:r w:rsidRPr="007001B6">
        <w:rPr>
          <w:rFonts w:ascii="Cambria" w:eastAsia="Times New Roman" w:hAnsi="Cambria" w:cs="Times New Roman"/>
          <w:sz w:val="24"/>
          <w:szCs w:val="24"/>
          <w:lang w:eastAsia="es-SV"/>
        </w:rPr>
        <w:t xml:space="preserve"> </w:t>
      </w:r>
    </w:p>
    <w:p w14:paraId="3D7253F2" w14:textId="77777777"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Registro del Estado Familiar </w:t>
      </w:r>
    </w:p>
    <w:p w14:paraId="27B88D51" w14:textId="77777777" w:rsidR="00AB145E" w:rsidRPr="007001B6" w:rsidRDefault="00AB145E" w:rsidP="00AB145E">
      <w:pPr>
        <w:spacing w:after="0" w:line="240" w:lineRule="auto"/>
        <w:rPr>
          <w:rFonts w:ascii="Cambria" w:eastAsia="Times New Roman" w:hAnsi="Cambria" w:cs="Times New Roman"/>
          <w:b/>
          <w:bCs/>
          <w:sz w:val="24"/>
          <w:szCs w:val="24"/>
          <w:lang w:eastAsia="es-SV"/>
        </w:rPr>
      </w:pPr>
    </w:p>
    <w:p w14:paraId="660B47C0" w14:textId="0E888DE7"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Encargado del servicio</w:t>
      </w:r>
      <w:r w:rsidRPr="007001B6">
        <w:rPr>
          <w:rFonts w:ascii="Cambria" w:eastAsia="Times New Roman" w:hAnsi="Cambria" w:cs="Times New Roman"/>
          <w:sz w:val="24"/>
          <w:szCs w:val="24"/>
          <w:lang w:eastAsia="es-SV"/>
        </w:rPr>
        <w:t xml:space="preserve"> </w:t>
      </w:r>
    </w:p>
    <w:p w14:paraId="59CC6C9C" w14:textId="464EDEC0"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Iris Yessenia Mejia</w:t>
      </w:r>
    </w:p>
    <w:p w14:paraId="33F12315" w14:textId="7A5CD5B5" w:rsidR="00AB145E" w:rsidRPr="007001B6" w:rsidRDefault="00AB145E" w:rsidP="00AB145E">
      <w:pPr>
        <w:spacing w:after="0" w:line="240" w:lineRule="auto"/>
        <w:rPr>
          <w:rFonts w:ascii="Cambria" w:eastAsia="Times New Roman" w:hAnsi="Cambria" w:cs="Times New Roman"/>
          <w:b/>
          <w:bCs/>
          <w:sz w:val="24"/>
          <w:szCs w:val="24"/>
          <w:lang w:eastAsia="es-SV"/>
        </w:rPr>
      </w:pPr>
    </w:p>
    <w:p w14:paraId="567F7351" w14:textId="7F5E8D5E" w:rsidR="00F40ACF" w:rsidRPr="007001B6" w:rsidRDefault="00F40ACF" w:rsidP="00AB145E">
      <w:pPr>
        <w:spacing w:after="0" w:line="240" w:lineRule="auto"/>
        <w:rPr>
          <w:rFonts w:ascii="Cambria" w:eastAsia="Times New Roman" w:hAnsi="Cambria" w:cs="Times New Roman"/>
          <w:b/>
          <w:bCs/>
          <w:sz w:val="24"/>
          <w:szCs w:val="24"/>
          <w:lang w:eastAsia="es-SV"/>
        </w:rPr>
      </w:pPr>
    </w:p>
    <w:p w14:paraId="69625CD6" w14:textId="7D906A29" w:rsidR="00F40ACF" w:rsidRPr="007001B6" w:rsidRDefault="00F40ACF" w:rsidP="00AB145E">
      <w:pPr>
        <w:spacing w:after="0" w:line="240" w:lineRule="auto"/>
        <w:rPr>
          <w:rFonts w:ascii="Cambria" w:eastAsia="Times New Roman" w:hAnsi="Cambria" w:cs="Times New Roman"/>
          <w:b/>
          <w:bCs/>
          <w:sz w:val="24"/>
          <w:szCs w:val="24"/>
          <w:lang w:eastAsia="es-SV"/>
        </w:rPr>
      </w:pPr>
    </w:p>
    <w:p w14:paraId="2845A0BB" w14:textId="1233E6E6" w:rsidR="00F40ACF" w:rsidRPr="007001B6" w:rsidRDefault="00F40ACF" w:rsidP="00AB145E">
      <w:pPr>
        <w:spacing w:after="0" w:line="240" w:lineRule="auto"/>
        <w:rPr>
          <w:rFonts w:ascii="Cambria" w:eastAsia="Times New Roman" w:hAnsi="Cambria" w:cs="Times New Roman"/>
          <w:b/>
          <w:bCs/>
          <w:sz w:val="24"/>
          <w:szCs w:val="24"/>
          <w:lang w:eastAsia="es-SV"/>
        </w:rPr>
      </w:pPr>
    </w:p>
    <w:p w14:paraId="6C2DCB89" w14:textId="33E639A3" w:rsidR="00F40ACF" w:rsidRPr="007001B6" w:rsidRDefault="00F40ACF" w:rsidP="00AB145E">
      <w:pPr>
        <w:spacing w:after="0" w:line="240" w:lineRule="auto"/>
        <w:rPr>
          <w:rFonts w:ascii="Cambria" w:eastAsia="Times New Roman" w:hAnsi="Cambria" w:cs="Times New Roman"/>
          <w:b/>
          <w:bCs/>
          <w:sz w:val="24"/>
          <w:szCs w:val="24"/>
          <w:lang w:eastAsia="es-SV"/>
        </w:rPr>
      </w:pPr>
    </w:p>
    <w:p w14:paraId="223DE73A" w14:textId="77777777" w:rsidR="00F40ACF" w:rsidRPr="007001B6" w:rsidRDefault="00F40ACF" w:rsidP="00AB145E">
      <w:pPr>
        <w:spacing w:after="0" w:line="240" w:lineRule="auto"/>
        <w:rPr>
          <w:rFonts w:ascii="Cambria" w:eastAsia="Times New Roman" w:hAnsi="Cambria" w:cs="Times New Roman"/>
          <w:b/>
          <w:bCs/>
          <w:sz w:val="24"/>
          <w:szCs w:val="24"/>
          <w:lang w:eastAsia="es-SV"/>
        </w:rPr>
      </w:pPr>
    </w:p>
    <w:p w14:paraId="126F910A" w14:textId="5AC4334E"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Dirección donde solicitar el servicio</w:t>
      </w:r>
      <w:r w:rsidRPr="007001B6">
        <w:rPr>
          <w:rFonts w:ascii="Cambria" w:eastAsia="Times New Roman" w:hAnsi="Cambria" w:cs="Times New Roman"/>
          <w:sz w:val="24"/>
          <w:szCs w:val="24"/>
          <w:lang w:eastAsia="es-SV"/>
        </w:rPr>
        <w:t xml:space="preserve"> </w:t>
      </w:r>
    </w:p>
    <w:p w14:paraId="2A5580A1" w14:textId="77777777" w:rsidR="00AB145E" w:rsidRPr="007001B6" w:rsidRDefault="00AB145E" w:rsidP="00AB145E">
      <w:pPr>
        <w:spacing w:after="0" w:line="240" w:lineRule="auto"/>
        <w:rPr>
          <w:rFonts w:ascii="Cambria" w:eastAsia="Times New Roman" w:hAnsi="Cambria" w:cs="Times New Roman"/>
          <w:sz w:val="24"/>
          <w:szCs w:val="24"/>
          <w:lang w:eastAsia="es-SV"/>
        </w:rPr>
      </w:pPr>
      <w:proofErr w:type="gramStart"/>
      <w:r w:rsidRPr="007001B6">
        <w:rPr>
          <w:rFonts w:ascii="Cambria" w:eastAsia="Times New Roman" w:hAnsi="Cambria" w:cs="Times New Roman"/>
          <w:sz w:val="24"/>
          <w:szCs w:val="24"/>
          <w:lang w:eastAsia="es-SV"/>
        </w:rPr>
        <w:t>Barrio</w:t>
      </w:r>
      <w:proofErr w:type="gramEnd"/>
      <w:r w:rsidRPr="007001B6">
        <w:rPr>
          <w:rFonts w:ascii="Cambria" w:eastAsia="Times New Roman" w:hAnsi="Cambria" w:cs="Times New Roman"/>
          <w:sz w:val="24"/>
          <w:szCs w:val="24"/>
          <w:lang w:eastAsia="es-SV"/>
        </w:rPr>
        <w:t xml:space="preserve"> El Centro, Avenida Morazán, Frente al Mercado Municipal, Olocuilta, La Paz</w:t>
      </w:r>
    </w:p>
    <w:p w14:paraId="4D12AA8E" w14:textId="77777777" w:rsidR="00AB145E" w:rsidRPr="007001B6" w:rsidRDefault="00AB145E" w:rsidP="00AB145E">
      <w:pPr>
        <w:spacing w:after="0" w:line="240" w:lineRule="auto"/>
        <w:rPr>
          <w:rFonts w:ascii="Cambria" w:eastAsia="Times New Roman" w:hAnsi="Cambria" w:cs="Times New Roman"/>
          <w:b/>
          <w:bCs/>
          <w:sz w:val="24"/>
          <w:szCs w:val="24"/>
          <w:lang w:eastAsia="es-SV"/>
        </w:rPr>
      </w:pPr>
    </w:p>
    <w:p w14:paraId="11F2BE07" w14:textId="2D345E4E"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Horario</w:t>
      </w:r>
      <w:r w:rsidRPr="007001B6">
        <w:rPr>
          <w:rFonts w:ascii="Cambria" w:eastAsia="Times New Roman" w:hAnsi="Cambria" w:cs="Times New Roman"/>
          <w:sz w:val="24"/>
          <w:szCs w:val="24"/>
          <w:lang w:eastAsia="es-SV"/>
        </w:rPr>
        <w:t xml:space="preserve"> </w:t>
      </w:r>
    </w:p>
    <w:p w14:paraId="2870CBF1" w14:textId="77777777"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8:00 a 16:00 </w:t>
      </w:r>
    </w:p>
    <w:p w14:paraId="0A4C9546" w14:textId="77777777"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Observaciones</w:t>
      </w:r>
      <w:r w:rsidRPr="007001B6">
        <w:rPr>
          <w:rFonts w:ascii="Cambria" w:eastAsia="Times New Roman" w:hAnsi="Cambria" w:cs="Times New Roman"/>
          <w:sz w:val="24"/>
          <w:szCs w:val="24"/>
          <w:lang w:eastAsia="es-SV"/>
        </w:rPr>
        <w:t xml:space="preserve"> </w:t>
      </w:r>
    </w:p>
    <w:p w14:paraId="3707652A" w14:textId="788475FA" w:rsidR="00AB145E" w:rsidRPr="007001B6" w:rsidRDefault="00AB145E" w:rsidP="00AB145E">
      <w:pPr>
        <w:spacing w:after="0" w:line="240" w:lineRule="auto"/>
        <w:jc w:val="both"/>
        <w:rPr>
          <w:rFonts w:ascii="Cambria" w:eastAsia="Times New Roman" w:hAnsi="Cambria" w:cs="Times New Roman"/>
          <w:b/>
          <w:bCs/>
          <w:sz w:val="24"/>
          <w:szCs w:val="24"/>
          <w:lang w:eastAsia="es-SV"/>
        </w:rPr>
      </w:pPr>
      <w:r w:rsidRPr="007001B6">
        <w:rPr>
          <w:rFonts w:ascii="Cambria" w:eastAsia="Times New Roman" w:hAnsi="Cambria" w:cs="Times New Roman"/>
          <w:sz w:val="24"/>
          <w:szCs w:val="24"/>
          <w:lang w:eastAsia="es-SV"/>
        </w:rPr>
        <w:t xml:space="preserve">El </w:t>
      </w:r>
      <w:r w:rsidR="00E87478" w:rsidRPr="007001B6">
        <w:rPr>
          <w:rFonts w:ascii="Cambria" w:eastAsia="Times New Roman" w:hAnsi="Cambria" w:cs="Times New Roman"/>
          <w:sz w:val="24"/>
          <w:szCs w:val="24"/>
          <w:lang w:eastAsia="es-SV"/>
        </w:rPr>
        <w:t>plazo</w:t>
      </w:r>
      <w:r w:rsidRPr="007001B6">
        <w:rPr>
          <w:rFonts w:ascii="Cambria" w:eastAsia="Times New Roman" w:hAnsi="Cambria" w:cs="Times New Roman"/>
          <w:sz w:val="24"/>
          <w:szCs w:val="24"/>
          <w:lang w:eastAsia="es-SV"/>
        </w:rPr>
        <w:t xml:space="preserve"> para realizar el trámite del asentamiento es dentro de los 15 días hábiles después del fallecimiento. </w:t>
      </w:r>
      <w:r w:rsidR="00E87478" w:rsidRPr="007001B6">
        <w:rPr>
          <w:rFonts w:ascii="Cambria" w:eastAsia="Times New Roman" w:hAnsi="Cambria" w:cs="Times New Roman"/>
          <w:sz w:val="24"/>
          <w:szCs w:val="24"/>
          <w:lang w:eastAsia="es-SV"/>
        </w:rPr>
        <w:t>Los testigos</w:t>
      </w:r>
      <w:r w:rsidRPr="007001B6">
        <w:rPr>
          <w:rFonts w:ascii="Cambria" w:eastAsia="Times New Roman" w:hAnsi="Cambria" w:cs="Times New Roman"/>
          <w:sz w:val="24"/>
          <w:szCs w:val="24"/>
          <w:lang w:eastAsia="es-SV"/>
        </w:rPr>
        <w:t xml:space="preserve"> tienen que ser mayores de 18 años, que no sean parientes del fallecido, con DUI vigente, que sepan leer y firmar. </w:t>
      </w:r>
      <w:r w:rsidR="00E87478" w:rsidRPr="007001B6">
        <w:rPr>
          <w:rFonts w:ascii="Cambria" w:eastAsia="Times New Roman" w:hAnsi="Cambria" w:cs="Times New Roman"/>
          <w:sz w:val="24"/>
          <w:szCs w:val="24"/>
          <w:lang w:eastAsia="es-SV"/>
        </w:rPr>
        <w:t xml:space="preserve"> </w:t>
      </w:r>
      <w:r w:rsidR="00E87478" w:rsidRPr="007001B6">
        <w:rPr>
          <w:rFonts w:ascii="Cambria" w:eastAsia="Times New Roman" w:hAnsi="Cambria" w:cs="Times New Roman"/>
          <w:b/>
          <w:bCs/>
          <w:sz w:val="24"/>
          <w:szCs w:val="24"/>
          <w:lang w:eastAsia="es-SV"/>
        </w:rPr>
        <w:t>Artículo 40 Ley Transitoria del Registro del Estado Familiar y de los Regímenes Patrimoniales del Matrimonio.</w:t>
      </w:r>
    </w:p>
    <w:p w14:paraId="5C0580F7" w14:textId="77777777" w:rsidR="00E87478" w:rsidRPr="007001B6" w:rsidRDefault="00E87478" w:rsidP="00AB145E">
      <w:pPr>
        <w:spacing w:after="0" w:line="240" w:lineRule="auto"/>
        <w:jc w:val="both"/>
        <w:rPr>
          <w:rFonts w:ascii="Cambria" w:eastAsia="Times New Roman" w:hAnsi="Cambria" w:cs="Times New Roman"/>
          <w:sz w:val="24"/>
          <w:szCs w:val="24"/>
          <w:lang w:eastAsia="es-SV"/>
        </w:rPr>
      </w:pPr>
    </w:p>
    <w:p w14:paraId="31C0C1B8" w14:textId="77777777"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Costo total del servicio</w:t>
      </w:r>
      <w:r w:rsidRPr="007001B6">
        <w:rPr>
          <w:rFonts w:ascii="Cambria" w:eastAsia="Times New Roman" w:hAnsi="Cambria" w:cs="Times New Roman"/>
          <w:sz w:val="24"/>
          <w:szCs w:val="24"/>
          <w:lang w:eastAsia="es-SV"/>
        </w:rPr>
        <w:t xml:space="preserve"> </w:t>
      </w:r>
    </w:p>
    <w:p w14:paraId="4AD471EE" w14:textId="0CAEFEEB" w:rsidR="00AB145E" w:rsidRPr="007001B6" w:rsidRDefault="00AB145E" w:rsidP="00AB145E">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El costo de la Certificación es de $2.</w:t>
      </w:r>
      <w:r w:rsidR="00E87478" w:rsidRPr="007001B6">
        <w:rPr>
          <w:rFonts w:ascii="Cambria" w:eastAsia="Times New Roman" w:hAnsi="Cambria" w:cs="Times New Roman"/>
          <w:sz w:val="24"/>
          <w:szCs w:val="24"/>
          <w:lang w:eastAsia="es-SV"/>
        </w:rPr>
        <w:t>16</w:t>
      </w:r>
      <w:r w:rsidRPr="007001B6">
        <w:rPr>
          <w:rFonts w:ascii="Cambria" w:eastAsia="Times New Roman" w:hAnsi="Cambria" w:cs="Times New Roman"/>
          <w:sz w:val="24"/>
          <w:szCs w:val="24"/>
          <w:lang w:eastAsia="es-SV"/>
        </w:rPr>
        <w:t xml:space="preserve"> (si la persona la solicita) </w:t>
      </w:r>
    </w:p>
    <w:p w14:paraId="30764408" w14:textId="77777777" w:rsidR="00E87478" w:rsidRPr="007001B6" w:rsidRDefault="00E87478" w:rsidP="00AB145E">
      <w:pPr>
        <w:spacing w:after="0" w:line="240" w:lineRule="auto"/>
        <w:rPr>
          <w:rFonts w:ascii="Cambria" w:eastAsia="Times New Roman" w:hAnsi="Cambria" w:cs="Times New Roman"/>
          <w:sz w:val="24"/>
          <w:szCs w:val="24"/>
          <w:lang w:eastAsia="es-SV"/>
        </w:rPr>
      </w:pPr>
    </w:p>
    <w:p w14:paraId="7127E960" w14:textId="77777777" w:rsidR="00445072" w:rsidRPr="007001B6" w:rsidRDefault="00445072" w:rsidP="00445072">
      <w:pPr>
        <w:pStyle w:val="NormalWeb"/>
        <w:jc w:val="both"/>
        <w:rPr>
          <w:rFonts w:ascii="Cambria" w:hAnsi="Cambria"/>
        </w:rPr>
      </w:pPr>
    </w:p>
    <w:p w14:paraId="11366211" w14:textId="6E5CD29B" w:rsidR="00445072" w:rsidRPr="007001B6" w:rsidRDefault="00445072">
      <w:pPr>
        <w:rPr>
          <w:rFonts w:ascii="Cambria" w:hAnsi="Cambria"/>
          <w:sz w:val="24"/>
          <w:szCs w:val="24"/>
        </w:rPr>
      </w:pPr>
    </w:p>
    <w:p w14:paraId="7A08797E" w14:textId="3229DA46" w:rsidR="00445072" w:rsidRPr="007001B6" w:rsidRDefault="00445072">
      <w:pPr>
        <w:rPr>
          <w:rFonts w:ascii="Cambria" w:hAnsi="Cambria"/>
          <w:sz w:val="24"/>
          <w:szCs w:val="24"/>
        </w:rPr>
      </w:pPr>
    </w:p>
    <w:p w14:paraId="0AA780E1" w14:textId="5707FC39" w:rsidR="00445072" w:rsidRPr="007001B6" w:rsidRDefault="00445072">
      <w:pPr>
        <w:rPr>
          <w:rFonts w:ascii="Cambria" w:hAnsi="Cambria"/>
          <w:sz w:val="24"/>
          <w:szCs w:val="24"/>
        </w:rPr>
      </w:pPr>
    </w:p>
    <w:p w14:paraId="6863F14B" w14:textId="5D2CBB3D" w:rsidR="00445072" w:rsidRPr="007001B6" w:rsidRDefault="00445072">
      <w:pPr>
        <w:rPr>
          <w:rFonts w:ascii="Cambria" w:hAnsi="Cambria"/>
          <w:sz w:val="24"/>
          <w:szCs w:val="24"/>
        </w:rPr>
      </w:pPr>
    </w:p>
    <w:p w14:paraId="1817E9B5" w14:textId="686D705C" w:rsidR="00445072" w:rsidRPr="007001B6" w:rsidRDefault="00445072">
      <w:pPr>
        <w:rPr>
          <w:rFonts w:ascii="Cambria" w:hAnsi="Cambria"/>
          <w:sz w:val="24"/>
          <w:szCs w:val="24"/>
        </w:rPr>
      </w:pPr>
    </w:p>
    <w:p w14:paraId="497C6EAF" w14:textId="45AF13AE" w:rsidR="00445072" w:rsidRPr="007001B6" w:rsidRDefault="00445072">
      <w:pPr>
        <w:rPr>
          <w:rFonts w:ascii="Cambria" w:hAnsi="Cambria"/>
          <w:sz w:val="24"/>
          <w:szCs w:val="24"/>
        </w:rPr>
      </w:pPr>
    </w:p>
    <w:p w14:paraId="6892C776" w14:textId="61FADE1F" w:rsidR="00445072" w:rsidRPr="007001B6" w:rsidRDefault="00445072">
      <w:pPr>
        <w:rPr>
          <w:rFonts w:ascii="Cambria" w:hAnsi="Cambria"/>
          <w:sz w:val="24"/>
          <w:szCs w:val="24"/>
        </w:rPr>
      </w:pPr>
    </w:p>
    <w:p w14:paraId="70282672" w14:textId="2E85C7F6" w:rsidR="00445072" w:rsidRPr="007001B6" w:rsidRDefault="00445072" w:rsidP="00E87478">
      <w:pPr>
        <w:jc w:val="center"/>
        <w:rPr>
          <w:rFonts w:ascii="Cambria" w:hAnsi="Cambria"/>
          <w:sz w:val="24"/>
          <w:szCs w:val="24"/>
        </w:rPr>
      </w:pPr>
    </w:p>
    <w:p w14:paraId="5D54E9C7" w14:textId="1D996717" w:rsidR="00E87478" w:rsidRPr="007001B6" w:rsidRDefault="00E87478" w:rsidP="00E87478">
      <w:pPr>
        <w:jc w:val="center"/>
        <w:rPr>
          <w:rFonts w:ascii="Cambria" w:hAnsi="Cambria"/>
          <w:sz w:val="24"/>
          <w:szCs w:val="24"/>
        </w:rPr>
      </w:pPr>
    </w:p>
    <w:p w14:paraId="21149122" w14:textId="2D108C89" w:rsidR="00E87478" w:rsidRPr="007001B6" w:rsidRDefault="00E87478" w:rsidP="00E87478">
      <w:pPr>
        <w:jc w:val="center"/>
        <w:rPr>
          <w:rFonts w:ascii="Cambria" w:hAnsi="Cambria"/>
          <w:sz w:val="24"/>
          <w:szCs w:val="24"/>
        </w:rPr>
      </w:pPr>
    </w:p>
    <w:p w14:paraId="6EEC2CAC" w14:textId="757AB892" w:rsidR="00E87478" w:rsidRPr="007001B6" w:rsidRDefault="00E87478" w:rsidP="00E87478">
      <w:pPr>
        <w:jc w:val="center"/>
        <w:rPr>
          <w:rFonts w:ascii="Cambria" w:hAnsi="Cambria"/>
          <w:sz w:val="24"/>
          <w:szCs w:val="24"/>
        </w:rPr>
      </w:pPr>
    </w:p>
    <w:p w14:paraId="00079D13" w14:textId="3F2181E6" w:rsidR="00E87478" w:rsidRPr="007001B6" w:rsidRDefault="00E87478" w:rsidP="00E87478">
      <w:pPr>
        <w:jc w:val="center"/>
        <w:rPr>
          <w:rFonts w:ascii="Cambria" w:hAnsi="Cambria"/>
          <w:sz w:val="24"/>
          <w:szCs w:val="24"/>
        </w:rPr>
      </w:pPr>
    </w:p>
    <w:p w14:paraId="03811D8A" w14:textId="0B56F51A" w:rsidR="00E87478" w:rsidRPr="007001B6" w:rsidRDefault="00E87478" w:rsidP="00E87478">
      <w:pPr>
        <w:jc w:val="center"/>
        <w:rPr>
          <w:rFonts w:ascii="Cambria" w:hAnsi="Cambria"/>
          <w:sz w:val="24"/>
          <w:szCs w:val="24"/>
        </w:rPr>
      </w:pPr>
    </w:p>
    <w:p w14:paraId="2205A23E" w14:textId="4D2DD60D" w:rsidR="00E87478" w:rsidRPr="007001B6" w:rsidRDefault="00E87478" w:rsidP="00E87478">
      <w:pPr>
        <w:jc w:val="center"/>
        <w:rPr>
          <w:rFonts w:ascii="Cambria" w:hAnsi="Cambria"/>
          <w:sz w:val="24"/>
          <w:szCs w:val="24"/>
        </w:rPr>
      </w:pPr>
    </w:p>
    <w:p w14:paraId="72798D08" w14:textId="3C2463B8" w:rsidR="00E87478" w:rsidRPr="007001B6" w:rsidRDefault="00E87478" w:rsidP="00E87478">
      <w:pPr>
        <w:jc w:val="center"/>
        <w:rPr>
          <w:rFonts w:ascii="Cambria" w:hAnsi="Cambria"/>
          <w:sz w:val="24"/>
          <w:szCs w:val="24"/>
        </w:rPr>
      </w:pPr>
    </w:p>
    <w:p w14:paraId="5B124E67" w14:textId="6856A6F9" w:rsidR="00E87478" w:rsidRPr="007001B6" w:rsidRDefault="00E87478" w:rsidP="00E87478">
      <w:pPr>
        <w:jc w:val="center"/>
        <w:rPr>
          <w:rFonts w:ascii="Cambria" w:hAnsi="Cambria"/>
          <w:sz w:val="24"/>
          <w:szCs w:val="24"/>
        </w:rPr>
      </w:pPr>
    </w:p>
    <w:p w14:paraId="5F508B54" w14:textId="2FFDEC6F" w:rsidR="00E87478" w:rsidRPr="007001B6" w:rsidRDefault="00E87478" w:rsidP="00E87478">
      <w:pPr>
        <w:jc w:val="center"/>
        <w:rPr>
          <w:rFonts w:ascii="Cambria" w:hAnsi="Cambria"/>
          <w:sz w:val="24"/>
          <w:szCs w:val="24"/>
        </w:rPr>
      </w:pPr>
    </w:p>
    <w:p w14:paraId="77BE8CDE" w14:textId="642F128A" w:rsidR="00E87478" w:rsidRPr="007001B6" w:rsidRDefault="00E87478" w:rsidP="00E87478">
      <w:pPr>
        <w:jc w:val="center"/>
        <w:rPr>
          <w:rFonts w:ascii="Cambria" w:hAnsi="Cambria"/>
          <w:sz w:val="24"/>
          <w:szCs w:val="24"/>
        </w:rPr>
      </w:pPr>
    </w:p>
    <w:p w14:paraId="5DB9D85C" w14:textId="77777777" w:rsidR="00E87478" w:rsidRPr="007001B6" w:rsidRDefault="00E87478" w:rsidP="00E87478">
      <w:pPr>
        <w:pStyle w:val="Ttulo2"/>
        <w:jc w:val="both"/>
        <w:rPr>
          <w:rFonts w:ascii="Cambria" w:hAnsi="Cambria"/>
          <w:sz w:val="24"/>
          <w:szCs w:val="24"/>
        </w:rPr>
      </w:pPr>
      <w:r w:rsidRPr="007001B6">
        <w:rPr>
          <w:rFonts w:ascii="Cambria" w:hAnsi="Cambria"/>
          <w:sz w:val="24"/>
          <w:szCs w:val="24"/>
        </w:rPr>
        <w:t xml:space="preserve">Asentamientos de Matrimonio </w:t>
      </w:r>
    </w:p>
    <w:p w14:paraId="2B6FCDED" w14:textId="77777777" w:rsidR="00E87478" w:rsidRPr="007001B6" w:rsidRDefault="00E87478" w:rsidP="00E87478">
      <w:pPr>
        <w:pStyle w:val="NormalWeb"/>
        <w:jc w:val="both"/>
        <w:rPr>
          <w:rFonts w:ascii="Cambria" w:hAnsi="Cambria"/>
        </w:rPr>
      </w:pPr>
      <w:r w:rsidRPr="007001B6">
        <w:rPr>
          <w:rFonts w:ascii="Cambria" w:hAnsi="Cambria"/>
        </w:rPr>
        <w:t xml:space="preserve">ARTÍCULO 34 LEY TRANSITORIA DEL REGISTRO DEL ESTADO FAMILIAR Y DE LOS REGÍMENES PATRIMONIALES DEL MATRIMONIO. </w:t>
      </w:r>
    </w:p>
    <w:p w14:paraId="07E86323" w14:textId="3BDC5AB6" w:rsidR="00E87478" w:rsidRPr="007001B6" w:rsidRDefault="00E87478" w:rsidP="00E87478">
      <w:pPr>
        <w:pStyle w:val="NormalWeb"/>
        <w:jc w:val="both"/>
        <w:rPr>
          <w:rFonts w:ascii="Cambria" w:hAnsi="Cambria"/>
        </w:rPr>
      </w:pPr>
      <w:r w:rsidRPr="007001B6">
        <w:rPr>
          <w:rFonts w:ascii="Cambria" w:hAnsi="Cambria"/>
        </w:rPr>
        <w:t>“El funcionario que autorice un matrimonio, deberá dentro de los quince días hábiles siguientes a su celebración, remitir al Registrador del Estado Familiar del lugar en que se celebró aquel, si él mismo no lo fuere, certificación del acta o testimonio de la escritura respectivos, para que asiente la partida de matrimonio, haga las anotaciones marginales si allí se encuentran asentadas las partidas de nacimiento de los contrayentes, y las cancelaciones de las partidas de nacimiento de los hijos reconocidos en el acto del matrimonio y asiente las nuevas partidas de nacimiento de los reconocidos.”</w:t>
      </w:r>
    </w:p>
    <w:p w14:paraId="3A1D45D5" w14:textId="77777777" w:rsidR="00E87478" w:rsidRPr="007001B6" w:rsidRDefault="00E87478" w:rsidP="00E87478">
      <w:pPr>
        <w:pStyle w:val="Ttulo2"/>
        <w:rPr>
          <w:rFonts w:ascii="Cambria" w:hAnsi="Cambria"/>
          <w:sz w:val="24"/>
          <w:szCs w:val="24"/>
        </w:rPr>
      </w:pPr>
      <w:r w:rsidRPr="007001B6">
        <w:rPr>
          <w:rFonts w:ascii="Cambria" w:hAnsi="Cambria"/>
          <w:sz w:val="24"/>
          <w:szCs w:val="24"/>
        </w:rPr>
        <w:t>Requisitos generales</w:t>
      </w:r>
    </w:p>
    <w:p w14:paraId="100CDFD0" w14:textId="228A2B54" w:rsidR="00E87478" w:rsidRPr="007001B6" w:rsidRDefault="00C57BAF" w:rsidP="00E87478">
      <w:pPr>
        <w:pStyle w:val="NormalWeb"/>
        <w:rPr>
          <w:rFonts w:ascii="Cambria" w:hAnsi="Cambria"/>
        </w:rPr>
      </w:pPr>
      <w:r w:rsidRPr="007001B6">
        <w:rPr>
          <w:rFonts w:ascii="Cambria" w:hAnsi="Cambria"/>
        </w:rPr>
        <w:t>Presentar</w:t>
      </w:r>
      <w:r w:rsidR="00E87478" w:rsidRPr="007001B6">
        <w:rPr>
          <w:rFonts w:ascii="Cambria" w:hAnsi="Cambria"/>
        </w:rPr>
        <w:t xml:space="preserve"> Escritura Pública o Acta de Matrimonio</w:t>
      </w:r>
      <w:r w:rsidRPr="007001B6">
        <w:rPr>
          <w:rFonts w:ascii="Cambria" w:hAnsi="Cambria"/>
        </w:rPr>
        <w:t>.</w:t>
      </w:r>
    </w:p>
    <w:p w14:paraId="5B4E9C07" w14:textId="77777777" w:rsidR="00C57BAF" w:rsidRPr="007001B6" w:rsidRDefault="00C57BAF" w:rsidP="00C57BAF">
      <w:pPr>
        <w:spacing w:before="100" w:beforeAutospacing="1" w:after="100" w:afterAutospacing="1" w:line="240" w:lineRule="auto"/>
        <w:outlineLvl w:val="1"/>
        <w:rPr>
          <w:rFonts w:ascii="Cambria" w:eastAsia="Times New Roman" w:hAnsi="Cambria" w:cs="Times New Roman"/>
          <w:b/>
          <w:bCs/>
          <w:sz w:val="24"/>
          <w:szCs w:val="24"/>
          <w:lang w:eastAsia="es-SV"/>
        </w:rPr>
      </w:pPr>
      <w:r w:rsidRPr="007001B6">
        <w:rPr>
          <w:rFonts w:ascii="Cambria" w:eastAsia="Times New Roman" w:hAnsi="Cambria" w:cs="Times New Roman"/>
          <w:b/>
          <w:bCs/>
          <w:sz w:val="24"/>
          <w:szCs w:val="24"/>
          <w:lang w:eastAsia="es-SV"/>
        </w:rPr>
        <w:t>Datos generales</w:t>
      </w:r>
    </w:p>
    <w:p w14:paraId="71C49201" w14:textId="77777777"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Tiempo de respuesta</w:t>
      </w:r>
      <w:r w:rsidRPr="007001B6">
        <w:rPr>
          <w:rFonts w:ascii="Cambria" w:eastAsia="Times New Roman" w:hAnsi="Cambria" w:cs="Times New Roman"/>
          <w:sz w:val="24"/>
          <w:szCs w:val="24"/>
          <w:lang w:eastAsia="es-SV"/>
        </w:rPr>
        <w:t xml:space="preserve"> </w:t>
      </w:r>
    </w:p>
    <w:p w14:paraId="28DFF99E" w14:textId="77777777"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Tres días</w:t>
      </w:r>
    </w:p>
    <w:p w14:paraId="1D222BEC" w14:textId="0C68BB24"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 </w:t>
      </w:r>
    </w:p>
    <w:p w14:paraId="42FBC471" w14:textId="77777777"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Área encargada</w:t>
      </w:r>
      <w:r w:rsidRPr="007001B6">
        <w:rPr>
          <w:rFonts w:ascii="Cambria" w:eastAsia="Times New Roman" w:hAnsi="Cambria" w:cs="Times New Roman"/>
          <w:sz w:val="24"/>
          <w:szCs w:val="24"/>
          <w:lang w:eastAsia="es-SV"/>
        </w:rPr>
        <w:t xml:space="preserve"> </w:t>
      </w:r>
    </w:p>
    <w:p w14:paraId="4FABF65F" w14:textId="3377FC50"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Registro del Estado Familiar </w:t>
      </w:r>
    </w:p>
    <w:p w14:paraId="1D1761B5" w14:textId="77777777" w:rsidR="00C57BAF" w:rsidRPr="007001B6" w:rsidRDefault="00C57BAF" w:rsidP="00C57BAF">
      <w:pPr>
        <w:spacing w:after="0" w:line="240" w:lineRule="auto"/>
        <w:rPr>
          <w:rFonts w:ascii="Cambria" w:eastAsia="Times New Roman" w:hAnsi="Cambria" w:cs="Times New Roman"/>
          <w:sz w:val="24"/>
          <w:szCs w:val="24"/>
          <w:lang w:eastAsia="es-SV"/>
        </w:rPr>
      </w:pPr>
    </w:p>
    <w:p w14:paraId="131773C1" w14:textId="77777777"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Encargado del servicio</w:t>
      </w:r>
      <w:r w:rsidRPr="007001B6">
        <w:rPr>
          <w:rFonts w:ascii="Cambria" w:eastAsia="Times New Roman" w:hAnsi="Cambria" w:cs="Times New Roman"/>
          <w:sz w:val="24"/>
          <w:szCs w:val="24"/>
          <w:lang w:eastAsia="es-SV"/>
        </w:rPr>
        <w:t xml:space="preserve"> </w:t>
      </w:r>
    </w:p>
    <w:p w14:paraId="714B0B11" w14:textId="1485F451"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Iris Yessenia Mejía</w:t>
      </w:r>
    </w:p>
    <w:p w14:paraId="05C07368" w14:textId="2DCB74C2"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 </w:t>
      </w:r>
    </w:p>
    <w:p w14:paraId="43180A6A" w14:textId="77777777"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Dirección donde solicitar el servicio</w:t>
      </w:r>
      <w:r w:rsidRPr="007001B6">
        <w:rPr>
          <w:rFonts w:ascii="Cambria" w:eastAsia="Times New Roman" w:hAnsi="Cambria" w:cs="Times New Roman"/>
          <w:sz w:val="24"/>
          <w:szCs w:val="24"/>
          <w:lang w:eastAsia="es-SV"/>
        </w:rPr>
        <w:t xml:space="preserve"> </w:t>
      </w:r>
    </w:p>
    <w:p w14:paraId="4EFE3520" w14:textId="77777777" w:rsidR="00C57BAF" w:rsidRPr="007001B6" w:rsidRDefault="00C57BAF" w:rsidP="00C57BAF">
      <w:pPr>
        <w:spacing w:after="0" w:line="240" w:lineRule="auto"/>
        <w:rPr>
          <w:rFonts w:ascii="Cambria" w:eastAsia="Times New Roman" w:hAnsi="Cambria" w:cs="Times New Roman"/>
          <w:sz w:val="24"/>
          <w:szCs w:val="24"/>
          <w:lang w:eastAsia="es-SV"/>
        </w:rPr>
      </w:pPr>
      <w:proofErr w:type="gramStart"/>
      <w:r w:rsidRPr="007001B6">
        <w:rPr>
          <w:rFonts w:ascii="Cambria" w:eastAsia="Times New Roman" w:hAnsi="Cambria" w:cs="Times New Roman"/>
          <w:sz w:val="24"/>
          <w:szCs w:val="24"/>
          <w:lang w:eastAsia="es-SV"/>
        </w:rPr>
        <w:t>Barrio</w:t>
      </w:r>
      <w:proofErr w:type="gramEnd"/>
      <w:r w:rsidRPr="007001B6">
        <w:rPr>
          <w:rFonts w:ascii="Cambria" w:eastAsia="Times New Roman" w:hAnsi="Cambria" w:cs="Times New Roman"/>
          <w:sz w:val="24"/>
          <w:szCs w:val="24"/>
          <w:lang w:eastAsia="es-SV"/>
        </w:rPr>
        <w:t xml:space="preserve"> El Centro, Avenida Morazán, Frente al Mercado Municipal, Olocuilta, La Paz</w:t>
      </w:r>
    </w:p>
    <w:p w14:paraId="4CD253FF" w14:textId="77777777" w:rsidR="00C57BAF" w:rsidRPr="007001B6" w:rsidRDefault="00C57BAF" w:rsidP="00C57BAF">
      <w:pPr>
        <w:spacing w:after="0" w:line="240" w:lineRule="auto"/>
        <w:rPr>
          <w:rFonts w:ascii="Cambria" w:eastAsia="Times New Roman" w:hAnsi="Cambria" w:cs="Times New Roman"/>
          <w:b/>
          <w:bCs/>
          <w:sz w:val="24"/>
          <w:szCs w:val="24"/>
          <w:lang w:eastAsia="es-SV"/>
        </w:rPr>
      </w:pPr>
    </w:p>
    <w:p w14:paraId="1983C73A" w14:textId="17D1E559"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Horario</w:t>
      </w:r>
      <w:r w:rsidRPr="007001B6">
        <w:rPr>
          <w:rFonts w:ascii="Cambria" w:eastAsia="Times New Roman" w:hAnsi="Cambria" w:cs="Times New Roman"/>
          <w:sz w:val="24"/>
          <w:szCs w:val="24"/>
          <w:lang w:eastAsia="es-SV"/>
        </w:rPr>
        <w:t xml:space="preserve"> </w:t>
      </w:r>
    </w:p>
    <w:p w14:paraId="6F7EAD12" w14:textId="77777777"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8:00-16:00 </w:t>
      </w:r>
    </w:p>
    <w:p w14:paraId="55C68984" w14:textId="77777777" w:rsidR="00C57BAF" w:rsidRPr="007001B6" w:rsidRDefault="00C57BAF" w:rsidP="00C57BAF">
      <w:pPr>
        <w:spacing w:after="0" w:line="240" w:lineRule="auto"/>
        <w:rPr>
          <w:rFonts w:ascii="Cambria" w:eastAsia="Times New Roman" w:hAnsi="Cambria" w:cs="Times New Roman"/>
          <w:b/>
          <w:bCs/>
          <w:sz w:val="24"/>
          <w:szCs w:val="24"/>
          <w:lang w:eastAsia="es-SV"/>
        </w:rPr>
      </w:pPr>
    </w:p>
    <w:p w14:paraId="69C283CC" w14:textId="5861F581"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Observaciones</w:t>
      </w:r>
      <w:r w:rsidRPr="007001B6">
        <w:rPr>
          <w:rFonts w:ascii="Cambria" w:eastAsia="Times New Roman" w:hAnsi="Cambria" w:cs="Times New Roman"/>
          <w:sz w:val="24"/>
          <w:szCs w:val="24"/>
          <w:lang w:eastAsia="es-SV"/>
        </w:rPr>
        <w:t xml:space="preserve"> </w:t>
      </w:r>
    </w:p>
    <w:p w14:paraId="4114346C" w14:textId="77777777" w:rsidR="00C57BAF" w:rsidRPr="007001B6" w:rsidRDefault="00C57BAF" w:rsidP="00C57BAF">
      <w:pPr>
        <w:spacing w:after="0" w:line="240" w:lineRule="auto"/>
        <w:rPr>
          <w:rFonts w:ascii="Cambria" w:eastAsia="Times New Roman" w:hAnsi="Cambria" w:cs="Times New Roman"/>
          <w:sz w:val="24"/>
          <w:szCs w:val="24"/>
          <w:lang w:eastAsia="es-SV"/>
        </w:rPr>
      </w:pPr>
    </w:p>
    <w:p w14:paraId="6647177A" w14:textId="77777777"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Costo total del servicio</w:t>
      </w:r>
      <w:r w:rsidRPr="007001B6">
        <w:rPr>
          <w:rFonts w:ascii="Cambria" w:eastAsia="Times New Roman" w:hAnsi="Cambria" w:cs="Times New Roman"/>
          <w:sz w:val="24"/>
          <w:szCs w:val="24"/>
          <w:lang w:eastAsia="es-SV"/>
        </w:rPr>
        <w:t xml:space="preserve"> </w:t>
      </w:r>
    </w:p>
    <w:p w14:paraId="505C9283" w14:textId="39ED1C42" w:rsidR="00C57BAF" w:rsidRPr="007001B6" w:rsidRDefault="00C57BAF" w:rsidP="00C57BA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$2.16 </w:t>
      </w:r>
    </w:p>
    <w:p w14:paraId="29ACF0A3" w14:textId="77777777" w:rsidR="00C57BAF" w:rsidRPr="007001B6" w:rsidRDefault="00C57BAF" w:rsidP="00E87478">
      <w:pPr>
        <w:pStyle w:val="NormalWeb"/>
        <w:rPr>
          <w:rFonts w:ascii="Cambria" w:hAnsi="Cambria"/>
        </w:rPr>
      </w:pPr>
    </w:p>
    <w:p w14:paraId="3D34786E" w14:textId="77777777" w:rsidR="00E87478" w:rsidRPr="007001B6" w:rsidRDefault="00E87478" w:rsidP="00E87478">
      <w:pPr>
        <w:pStyle w:val="NormalWeb"/>
        <w:jc w:val="both"/>
        <w:rPr>
          <w:rFonts w:ascii="Cambria" w:hAnsi="Cambria"/>
        </w:rPr>
      </w:pPr>
    </w:p>
    <w:p w14:paraId="157A431D" w14:textId="77777777" w:rsidR="009C6F2F" w:rsidRPr="007001B6" w:rsidRDefault="009C6F2F" w:rsidP="009C6F2F">
      <w:pPr>
        <w:pStyle w:val="Ttulo2"/>
        <w:rPr>
          <w:rFonts w:ascii="Cambria" w:hAnsi="Cambria"/>
          <w:sz w:val="24"/>
          <w:szCs w:val="24"/>
        </w:rPr>
      </w:pPr>
      <w:r w:rsidRPr="007001B6">
        <w:rPr>
          <w:rFonts w:ascii="Cambria" w:hAnsi="Cambria"/>
          <w:sz w:val="24"/>
          <w:szCs w:val="24"/>
        </w:rPr>
        <w:t xml:space="preserve">Asentamientos de Nacimiento </w:t>
      </w:r>
    </w:p>
    <w:p w14:paraId="0E6D6C61" w14:textId="298A82D6" w:rsidR="009C6F2F" w:rsidRPr="007001B6" w:rsidRDefault="009C6F2F" w:rsidP="009C6F2F">
      <w:pPr>
        <w:pStyle w:val="NormalWeb"/>
        <w:jc w:val="both"/>
        <w:rPr>
          <w:rFonts w:ascii="Cambria" w:hAnsi="Cambria"/>
        </w:rPr>
      </w:pPr>
      <w:r w:rsidRPr="007001B6">
        <w:rPr>
          <w:rFonts w:ascii="Cambria" w:hAnsi="Cambria"/>
        </w:rPr>
        <w:t xml:space="preserve">Ley de Protección Integral de la Niñez y Adolescencia (LEPINA), en su artículo setenta y tres: “ Las niñas, niños y adolescentes tienen derecho a la identidad y a los elementos que la constituyen, especialmente al nombre, la nacionalidad, a su relación paterna y materna filiales y a la obtención de documentos públicos de identidad de conformidad con la Ley. En ningún caso serán relacionados en los asientos del Registro del Estado Familiar o en los documentos que éstos expidan, situaciones que indiquen el origen de la filiación. Es obligación del Estado crear programas para que las instituciones públicas competentes garanticen la identidad de toda niña, niño y adolescente.” </w:t>
      </w:r>
    </w:p>
    <w:p w14:paraId="7CE71591" w14:textId="483348EC" w:rsidR="00E87478" w:rsidRPr="007001B6" w:rsidRDefault="00E87478" w:rsidP="00E87478">
      <w:pPr>
        <w:jc w:val="center"/>
        <w:rPr>
          <w:rFonts w:ascii="Cambria" w:hAnsi="Cambria"/>
          <w:sz w:val="24"/>
          <w:szCs w:val="24"/>
        </w:rPr>
      </w:pPr>
    </w:p>
    <w:p w14:paraId="18243988" w14:textId="6836B91E" w:rsidR="009C6F2F" w:rsidRPr="007001B6" w:rsidRDefault="009C6F2F" w:rsidP="009C6F2F">
      <w:pPr>
        <w:pStyle w:val="Ttulo2"/>
        <w:rPr>
          <w:rFonts w:ascii="Cambria" w:hAnsi="Cambria"/>
          <w:sz w:val="24"/>
          <w:szCs w:val="24"/>
        </w:rPr>
      </w:pPr>
      <w:r w:rsidRPr="007001B6">
        <w:rPr>
          <w:rFonts w:ascii="Cambria" w:hAnsi="Cambria"/>
          <w:sz w:val="24"/>
          <w:szCs w:val="24"/>
        </w:rPr>
        <w:t>Requisitos generales</w:t>
      </w:r>
    </w:p>
    <w:p w14:paraId="139293F4" w14:textId="77777777" w:rsidR="003508B9" w:rsidRPr="007001B6" w:rsidRDefault="009C6F2F" w:rsidP="009C6F2F">
      <w:pPr>
        <w:pStyle w:val="NormalWeb"/>
        <w:rPr>
          <w:rFonts w:ascii="Cambria" w:hAnsi="Cambria"/>
        </w:rPr>
      </w:pPr>
      <w:r w:rsidRPr="007001B6">
        <w:rPr>
          <w:rFonts w:ascii="Cambria" w:hAnsi="Cambria"/>
        </w:rPr>
        <w:t xml:space="preserve">Tienen 90 días hábiles a partir del nacimiento para el </w:t>
      </w:r>
      <w:r w:rsidR="003508B9" w:rsidRPr="007001B6">
        <w:rPr>
          <w:rFonts w:ascii="Cambria" w:hAnsi="Cambria"/>
        </w:rPr>
        <w:t>asentamiento.</w:t>
      </w:r>
      <w:r w:rsidRPr="007001B6">
        <w:rPr>
          <w:rFonts w:ascii="Cambria" w:hAnsi="Cambria"/>
        </w:rPr>
        <w:t xml:space="preserve"> </w:t>
      </w:r>
      <w:r w:rsidRPr="007001B6">
        <w:rPr>
          <w:rFonts w:ascii="Cambria" w:hAnsi="Cambria"/>
        </w:rPr>
        <w:br/>
        <w:t xml:space="preserve">DEBERÁ PRESENTARSE AL ASENTAMIENTO: </w:t>
      </w:r>
    </w:p>
    <w:p w14:paraId="7FA21A8C" w14:textId="7942C2A4" w:rsidR="003508B9" w:rsidRPr="007001B6" w:rsidRDefault="003508B9" w:rsidP="009C6F2F">
      <w:pPr>
        <w:pStyle w:val="NormalWeb"/>
        <w:rPr>
          <w:rFonts w:ascii="Cambria" w:hAnsi="Cambria"/>
        </w:rPr>
      </w:pPr>
      <w:r w:rsidRPr="007001B6">
        <w:rPr>
          <w:rFonts w:ascii="Cambria" w:hAnsi="Cambria"/>
        </w:rPr>
        <w:t>*</w:t>
      </w:r>
      <w:r w:rsidR="009C6F2F" w:rsidRPr="007001B6">
        <w:rPr>
          <w:rFonts w:ascii="Cambria" w:hAnsi="Cambria"/>
        </w:rPr>
        <w:t xml:space="preserve"> El padre cuando no están casados para el reconocimiento</w:t>
      </w:r>
      <w:r w:rsidR="009C6F2F" w:rsidRPr="007001B6">
        <w:rPr>
          <w:rFonts w:ascii="Cambria" w:hAnsi="Cambria"/>
        </w:rPr>
        <w:br/>
      </w:r>
      <w:r w:rsidRPr="007001B6">
        <w:rPr>
          <w:rFonts w:ascii="Cambria" w:hAnsi="Cambria"/>
        </w:rPr>
        <w:t>*</w:t>
      </w:r>
      <w:r w:rsidR="009C6F2F" w:rsidRPr="007001B6">
        <w:rPr>
          <w:rFonts w:ascii="Cambria" w:hAnsi="Cambria"/>
        </w:rPr>
        <w:t xml:space="preserve"> Si están casados podrá venir el padre o madre debe constar el estado familiar de casados </w:t>
      </w:r>
      <w:r w:rsidR="009C6F2F" w:rsidRPr="007001B6">
        <w:rPr>
          <w:rFonts w:ascii="Cambria" w:hAnsi="Cambria"/>
        </w:rPr>
        <w:br/>
        <w:t xml:space="preserve">en DUI. </w:t>
      </w:r>
      <w:r w:rsidRPr="007001B6">
        <w:rPr>
          <w:rFonts w:ascii="Cambria" w:hAnsi="Cambria"/>
        </w:rPr>
        <w:t xml:space="preserve">( </w:t>
      </w:r>
      <w:proofErr w:type="gramStart"/>
      <w:r w:rsidRPr="007001B6">
        <w:rPr>
          <w:rFonts w:ascii="Cambria" w:hAnsi="Cambria"/>
        </w:rPr>
        <w:t>en</w:t>
      </w:r>
      <w:proofErr w:type="gramEnd"/>
      <w:r w:rsidRPr="007001B6">
        <w:rPr>
          <w:rFonts w:ascii="Cambria" w:hAnsi="Cambria"/>
        </w:rPr>
        <w:t xml:space="preserve"> caso que no hayan modificado el DUI, deberán presentar partida de matrimonio)</w:t>
      </w:r>
      <w:r w:rsidR="009C6F2F" w:rsidRPr="007001B6">
        <w:rPr>
          <w:rFonts w:ascii="Cambria" w:hAnsi="Cambria"/>
        </w:rPr>
        <w:br/>
      </w:r>
      <w:r w:rsidRPr="007001B6">
        <w:rPr>
          <w:rFonts w:ascii="Cambria" w:hAnsi="Cambria"/>
        </w:rPr>
        <w:t>*</w:t>
      </w:r>
      <w:r w:rsidR="009C6F2F" w:rsidRPr="007001B6">
        <w:rPr>
          <w:rFonts w:ascii="Cambria" w:hAnsi="Cambria"/>
        </w:rPr>
        <w:t xml:space="preserve"> Si únicamente se asentara con filiación materna debe presentarse la madre. </w:t>
      </w:r>
    </w:p>
    <w:p w14:paraId="4741EF19" w14:textId="77777777" w:rsidR="003508B9" w:rsidRPr="007001B6" w:rsidRDefault="009C6F2F" w:rsidP="009C6F2F">
      <w:pPr>
        <w:pStyle w:val="NormalWeb"/>
        <w:rPr>
          <w:rFonts w:ascii="Cambria" w:hAnsi="Cambria"/>
        </w:rPr>
      </w:pPr>
      <w:r w:rsidRPr="007001B6">
        <w:rPr>
          <w:rFonts w:ascii="Cambria" w:hAnsi="Cambria"/>
        </w:rPr>
        <w:br/>
        <w:t xml:space="preserve">DOCUMENTOS A PRESENTAR: </w:t>
      </w:r>
    </w:p>
    <w:p w14:paraId="73E7417E" w14:textId="77777777" w:rsidR="003508B9" w:rsidRPr="007001B6" w:rsidRDefault="009C6F2F" w:rsidP="003508B9">
      <w:pPr>
        <w:pStyle w:val="NormalWeb"/>
        <w:numPr>
          <w:ilvl w:val="0"/>
          <w:numId w:val="1"/>
        </w:numPr>
        <w:spacing w:before="0" w:beforeAutospacing="0" w:after="0" w:afterAutospacing="0"/>
        <w:rPr>
          <w:rFonts w:ascii="Cambria" w:hAnsi="Cambria"/>
        </w:rPr>
      </w:pPr>
      <w:r w:rsidRPr="007001B6">
        <w:rPr>
          <w:rFonts w:ascii="Cambria" w:hAnsi="Cambria"/>
        </w:rPr>
        <w:t xml:space="preserve">Cuando el nacimiento fue en hospital, clínica o centro de salud </w:t>
      </w:r>
      <w:r w:rsidRPr="007001B6">
        <w:rPr>
          <w:rFonts w:ascii="Cambria" w:hAnsi="Cambria"/>
        </w:rPr>
        <w:br/>
        <w:t xml:space="preserve">DUI de los padres </w:t>
      </w:r>
    </w:p>
    <w:p w14:paraId="190B8663" w14:textId="77777777" w:rsidR="003508B9" w:rsidRPr="007001B6" w:rsidRDefault="009C6F2F" w:rsidP="003508B9">
      <w:pPr>
        <w:pStyle w:val="NormalWeb"/>
        <w:numPr>
          <w:ilvl w:val="0"/>
          <w:numId w:val="1"/>
        </w:numPr>
        <w:spacing w:before="0" w:beforeAutospacing="0" w:after="0" w:afterAutospacing="0"/>
        <w:rPr>
          <w:rFonts w:ascii="Cambria" w:hAnsi="Cambria"/>
        </w:rPr>
      </w:pPr>
      <w:r w:rsidRPr="007001B6">
        <w:rPr>
          <w:rFonts w:ascii="Cambria" w:hAnsi="Cambria"/>
        </w:rPr>
        <w:t xml:space="preserve"> Original y copia de los plantares (estos tienen que estar firmado y sellado por </w:t>
      </w:r>
      <w:r w:rsidRPr="007001B6">
        <w:rPr>
          <w:rFonts w:ascii="Cambria" w:hAnsi="Cambria"/>
        </w:rPr>
        <w:br/>
        <w:t xml:space="preserve">funcionario del hospital y llevar sello del hospital) </w:t>
      </w:r>
    </w:p>
    <w:p w14:paraId="4F9C2F13" w14:textId="77777777" w:rsidR="003508B9" w:rsidRPr="007001B6" w:rsidRDefault="003508B9" w:rsidP="003508B9">
      <w:pPr>
        <w:pStyle w:val="NormalWeb"/>
        <w:spacing w:before="0" w:beforeAutospacing="0" w:after="0" w:afterAutospacing="0"/>
        <w:ind w:left="720"/>
        <w:rPr>
          <w:rFonts w:ascii="Cambria" w:hAnsi="Cambria"/>
        </w:rPr>
      </w:pPr>
    </w:p>
    <w:p w14:paraId="4BBB2D7C" w14:textId="77777777" w:rsidR="003508B9" w:rsidRPr="007001B6" w:rsidRDefault="009C6F2F" w:rsidP="003508B9">
      <w:pPr>
        <w:pStyle w:val="NormalWeb"/>
        <w:numPr>
          <w:ilvl w:val="0"/>
          <w:numId w:val="1"/>
        </w:numPr>
        <w:spacing w:before="0" w:beforeAutospacing="0" w:after="0" w:afterAutospacing="0"/>
        <w:rPr>
          <w:rFonts w:ascii="Cambria" w:hAnsi="Cambria"/>
        </w:rPr>
      </w:pPr>
      <w:r w:rsidRPr="007001B6">
        <w:rPr>
          <w:rFonts w:ascii="Cambria" w:hAnsi="Cambria"/>
        </w:rPr>
        <w:t xml:space="preserve">Cuando el nacimiento es en casa: </w:t>
      </w:r>
    </w:p>
    <w:p w14:paraId="735D54EC" w14:textId="77777777" w:rsidR="003508B9" w:rsidRPr="007001B6" w:rsidRDefault="003508B9" w:rsidP="003508B9">
      <w:pPr>
        <w:pStyle w:val="NormalWeb"/>
        <w:spacing w:before="0" w:beforeAutospacing="0" w:after="0" w:afterAutospacing="0"/>
        <w:rPr>
          <w:rFonts w:ascii="Cambria" w:hAnsi="Cambria"/>
        </w:rPr>
      </w:pPr>
      <w:r w:rsidRPr="007001B6">
        <w:rPr>
          <w:rFonts w:ascii="Cambria" w:hAnsi="Cambria"/>
        </w:rPr>
        <w:t xml:space="preserve">           </w:t>
      </w:r>
      <w:r w:rsidR="009C6F2F" w:rsidRPr="007001B6">
        <w:rPr>
          <w:rFonts w:ascii="Cambria" w:hAnsi="Cambria"/>
        </w:rPr>
        <w:t xml:space="preserve"> DUI de los padres en original </w:t>
      </w:r>
      <w:r w:rsidR="009C6F2F" w:rsidRPr="007001B6">
        <w:rPr>
          <w:rFonts w:ascii="Cambria" w:hAnsi="Cambria"/>
        </w:rPr>
        <w:br/>
      </w:r>
      <w:r w:rsidRPr="007001B6">
        <w:rPr>
          <w:rFonts w:ascii="Cambria" w:hAnsi="Cambria"/>
        </w:rPr>
        <w:t xml:space="preserve">            </w:t>
      </w:r>
      <w:r w:rsidR="009C6F2F" w:rsidRPr="007001B6">
        <w:rPr>
          <w:rFonts w:ascii="Cambria" w:hAnsi="Cambria"/>
        </w:rPr>
        <w:t xml:space="preserve">DUI de dos testigos (no parientes, sepan leer, escribir y firmar) </w:t>
      </w:r>
    </w:p>
    <w:p w14:paraId="780942CC" w14:textId="77777777" w:rsidR="003508B9" w:rsidRPr="007001B6" w:rsidRDefault="009C6F2F" w:rsidP="003508B9">
      <w:pPr>
        <w:pStyle w:val="NormalWeb"/>
        <w:numPr>
          <w:ilvl w:val="0"/>
          <w:numId w:val="1"/>
        </w:numPr>
        <w:spacing w:before="0" w:beforeAutospacing="0" w:after="0" w:afterAutospacing="0"/>
        <w:rPr>
          <w:rFonts w:ascii="Cambria" w:hAnsi="Cambria"/>
        </w:rPr>
      </w:pPr>
      <w:r w:rsidRPr="007001B6">
        <w:rPr>
          <w:rFonts w:ascii="Cambria" w:hAnsi="Cambria"/>
        </w:rPr>
        <w:t xml:space="preserve"> Al momento de la inscripción el padre o madre tiene que traer al recién nacido y estar presente los dos testigos. </w:t>
      </w:r>
    </w:p>
    <w:p w14:paraId="72815947" w14:textId="59FD5F1D" w:rsidR="00E87478" w:rsidRPr="007001B6" w:rsidRDefault="009C6F2F" w:rsidP="00A8286F">
      <w:pPr>
        <w:pStyle w:val="NormalWeb"/>
        <w:numPr>
          <w:ilvl w:val="0"/>
          <w:numId w:val="1"/>
        </w:numPr>
        <w:tabs>
          <w:tab w:val="left" w:pos="225"/>
        </w:tabs>
        <w:spacing w:before="0" w:beforeAutospacing="0" w:after="0" w:afterAutospacing="0"/>
        <w:rPr>
          <w:rFonts w:ascii="Cambria" w:hAnsi="Cambria"/>
        </w:rPr>
      </w:pPr>
      <w:r w:rsidRPr="007001B6">
        <w:rPr>
          <w:rFonts w:ascii="Cambria" w:hAnsi="Cambria"/>
        </w:rPr>
        <w:t xml:space="preserve">Si uno de los padres es </w:t>
      </w:r>
      <w:r w:rsidR="003508B9" w:rsidRPr="007001B6">
        <w:rPr>
          <w:rFonts w:ascii="Cambria" w:hAnsi="Cambria"/>
        </w:rPr>
        <w:t>extranjero</w:t>
      </w:r>
      <w:r w:rsidRPr="007001B6">
        <w:rPr>
          <w:rFonts w:ascii="Cambria" w:hAnsi="Cambria"/>
        </w:rPr>
        <w:t xml:space="preserve"> el documento de identificación a presentar </w:t>
      </w:r>
      <w:r w:rsidR="003508B9" w:rsidRPr="007001B6">
        <w:rPr>
          <w:rFonts w:ascii="Cambria" w:hAnsi="Cambria"/>
        </w:rPr>
        <w:t>Pasaporte</w:t>
      </w:r>
    </w:p>
    <w:p w14:paraId="3F8A5FA0" w14:textId="40F8FF81" w:rsidR="00E87478" w:rsidRPr="007001B6" w:rsidRDefault="00E87478" w:rsidP="00E87478">
      <w:pPr>
        <w:jc w:val="center"/>
        <w:rPr>
          <w:rFonts w:ascii="Cambria" w:hAnsi="Cambria"/>
          <w:sz w:val="24"/>
          <w:szCs w:val="24"/>
        </w:rPr>
      </w:pPr>
    </w:p>
    <w:p w14:paraId="2B6ED78C" w14:textId="564FEDF9" w:rsidR="00F40ACF" w:rsidRPr="007001B6" w:rsidRDefault="00F40ACF" w:rsidP="00E87478">
      <w:pPr>
        <w:jc w:val="center"/>
        <w:rPr>
          <w:rFonts w:ascii="Cambria" w:hAnsi="Cambria"/>
          <w:sz w:val="24"/>
          <w:szCs w:val="24"/>
        </w:rPr>
      </w:pPr>
    </w:p>
    <w:p w14:paraId="53695AAC" w14:textId="0BC863EF" w:rsidR="00F40ACF" w:rsidRPr="007001B6" w:rsidRDefault="00F40ACF" w:rsidP="00E87478">
      <w:pPr>
        <w:jc w:val="center"/>
        <w:rPr>
          <w:rFonts w:ascii="Cambria" w:hAnsi="Cambria"/>
          <w:sz w:val="24"/>
          <w:szCs w:val="24"/>
        </w:rPr>
      </w:pPr>
    </w:p>
    <w:p w14:paraId="21AE8D6F" w14:textId="4074AB59" w:rsidR="00F40ACF" w:rsidRPr="007001B6" w:rsidRDefault="00F40ACF" w:rsidP="00E87478">
      <w:pPr>
        <w:jc w:val="center"/>
        <w:rPr>
          <w:rFonts w:ascii="Cambria" w:hAnsi="Cambria"/>
          <w:sz w:val="24"/>
          <w:szCs w:val="24"/>
        </w:rPr>
      </w:pPr>
    </w:p>
    <w:p w14:paraId="76650466" w14:textId="77777777" w:rsidR="00F40ACF" w:rsidRPr="007001B6" w:rsidRDefault="00F40ACF" w:rsidP="00F40ACF">
      <w:pPr>
        <w:spacing w:before="100" w:beforeAutospacing="1" w:after="100" w:afterAutospacing="1" w:line="240" w:lineRule="auto"/>
        <w:outlineLvl w:val="1"/>
        <w:rPr>
          <w:rFonts w:ascii="Cambria" w:eastAsia="Times New Roman" w:hAnsi="Cambria" w:cs="Times New Roman"/>
          <w:b/>
          <w:bCs/>
          <w:sz w:val="24"/>
          <w:szCs w:val="24"/>
          <w:lang w:eastAsia="es-SV"/>
        </w:rPr>
      </w:pPr>
      <w:r w:rsidRPr="007001B6">
        <w:rPr>
          <w:rFonts w:ascii="Cambria" w:eastAsia="Times New Roman" w:hAnsi="Cambria" w:cs="Times New Roman"/>
          <w:b/>
          <w:bCs/>
          <w:sz w:val="24"/>
          <w:szCs w:val="24"/>
          <w:lang w:eastAsia="es-SV"/>
        </w:rPr>
        <w:t>Datos generales</w:t>
      </w:r>
    </w:p>
    <w:p w14:paraId="1C66B338" w14:textId="77777777"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Tiempo de respuesta</w:t>
      </w:r>
      <w:r w:rsidRPr="007001B6">
        <w:rPr>
          <w:rFonts w:ascii="Cambria" w:eastAsia="Times New Roman" w:hAnsi="Cambria" w:cs="Times New Roman"/>
          <w:sz w:val="24"/>
          <w:szCs w:val="24"/>
          <w:lang w:eastAsia="es-SV"/>
        </w:rPr>
        <w:t xml:space="preserve"> </w:t>
      </w:r>
    </w:p>
    <w:p w14:paraId="2AF6300E" w14:textId="0552544B"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15 MINUTOS </w:t>
      </w:r>
    </w:p>
    <w:p w14:paraId="3932075E" w14:textId="77777777" w:rsidR="00F40ACF" w:rsidRPr="007001B6" w:rsidRDefault="00F40ACF" w:rsidP="00F40ACF">
      <w:pPr>
        <w:spacing w:after="0" w:line="240" w:lineRule="auto"/>
        <w:rPr>
          <w:rFonts w:ascii="Cambria" w:eastAsia="Times New Roman" w:hAnsi="Cambria" w:cs="Times New Roman"/>
          <w:sz w:val="24"/>
          <w:szCs w:val="24"/>
          <w:lang w:eastAsia="es-SV"/>
        </w:rPr>
      </w:pPr>
    </w:p>
    <w:p w14:paraId="419E5237" w14:textId="77777777"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Área encargada</w:t>
      </w:r>
      <w:r w:rsidRPr="007001B6">
        <w:rPr>
          <w:rFonts w:ascii="Cambria" w:eastAsia="Times New Roman" w:hAnsi="Cambria" w:cs="Times New Roman"/>
          <w:sz w:val="24"/>
          <w:szCs w:val="24"/>
          <w:lang w:eastAsia="es-SV"/>
        </w:rPr>
        <w:t xml:space="preserve"> </w:t>
      </w:r>
    </w:p>
    <w:p w14:paraId="71C4EC9B" w14:textId="42787D0A"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Registro Familiar </w:t>
      </w:r>
    </w:p>
    <w:p w14:paraId="2361C087" w14:textId="77777777" w:rsidR="00F40ACF" w:rsidRPr="007001B6" w:rsidRDefault="00F40ACF" w:rsidP="00F40ACF">
      <w:pPr>
        <w:spacing w:after="0" w:line="240" w:lineRule="auto"/>
        <w:rPr>
          <w:rFonts w:ascii="Cambria" w:eastAsia="Times New Roman" w:hAnsi="Cambria" w:cs="Times New Roman"/>
          <w:sz w:val="24"/>
          <w:szCs w:val="24"/>
          <w:lang w:eastAsia="es-SV"/>
        </w:rPr>
      </w:pPr>
    </w:p>
    <w:p w14:paraId="2AB5F457" w14:textId="77777777"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Encargado del servicio</w:t>
      </w:r>
      <w:r w:rsidRPr="007001B6">
        <w:rPr>
          <w:rFonts w:ascii="Cambria" w:eastAsia="Times New Roman" w:hAnsi="Cambria" w:cs="Times New Roman"/>
          <w:sz w:val="24"/>
          <w:szCs w:val="24"/>
          <w:lang w:eastAsia="es-SV"/>
        </w:rPr>
        <w:t xml:space="preserve"> </w:t>
      </w:r>
    </w:p>
    <w:p w14:paraId="216B752A" w14:textId="7AAC2997"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Iris Yessenia Mejia</w:t>
      </w:r>
    </w:p>
    <w:p w14:paraId="39C482B0" w14:textId="77777777" w:rsidR="00F40ACF" w:rsidRPr="007001B6" w:rsidRDefault="00F40ACF" w:rsidP="00F40ACF">
      <w:pPr>
        <w:spacing w:after="0" w:line="240" w:lineRule="auto"/>
        <w:rPr>
          <w:rFonts w:ascii="Cambria" w:eastAsia="Times New Roman" w:hAnsi="Cambria" w:cs="Times New Roman"/>
          <w:sz w:val="24"/>
          <w:szCs w:val="24"/>
          <w:lang w:eastAsia="es-SV"/>
        </w:rPr>
      </w:pPr>
    </w:p>
    <w:p w14:paraId="327A91A4" w14:textId="77777777"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Dirección donde solicitar el servicio</w:t>
      </w:r>
      <w:r w:rsidRPr="007001B6">
        <w:rPr>
          <w:rFonts w:ascii="Cambria" w:eastAsia="Times New Roman" w:hAnsi="Cambria" w:cs="Times New Roman"/>
          <w:sz w:val="24"/>
          <w:szCs w:val="24"/>
          <w:lang w:eastAsia="es-SV"/>
        </w:rPr>
        <w:t xml:space="preserve"> </w:t>
      </w:r>
    </w:p>
    <w:p w14:paraId="37A5F0A8" w14:textId="77777777" w:rsidR="00F40ACF" w:rsidRPr="007001B6" w:rsidRDefault="00F40ACF" w:rsidP="00F40ACF">
      <w:pPr>
        <w:spacing w:after="0" w:line="240" w:lineRule="auto"/>
        <w:rPr>
          <w:rFonts w:ascii="Cambria" w:eastAsia="Times New Roman" w:hAnsi="Cambria" w:cs="Times New Roman"/>
          <w:sz w:val="24"/>
          <w:szCs w:val="24"/>
          <w:lang w:eastAsia="es-SV"/>
        </w:rPr>
      </w:pPr>
      <w:proofErr w:type="gramStart"/>
      <w:r w:rsidRPr="007001B6">
        <w:rPr>
          <w:rFonts w:ascii="Cambria" w:eastAsia="Times New Roman" w:hAnsi="Cambria" w:cs="Times New Roman"/>
          <w:sz w:val="24"/>
          <w:szCs w:val="24"/>
          <w:lang w:eastAsia="es-SV"/>
        </w:rPr>
        <w:t>Barrio</w:t>
      </w:r>
      <w:proofErr w:type="gramEnd"/>
      <w:r w:rsidRPr="007001B6">
        <w:rPr>
          <w:rFonts w:ascii="Cambria" w:eastAsia="Times New Roman" w:hAnsi="Cambria" w:cs="Times New Roman"/>
          <w:sz w:val="24"/>
          <w:szCs w:val="24"/>
          <w:lang w:eastAsia="es-SV"/>
        </w:rPr>
        <w:t xml:space="preserve"> El Centro, Avenida Morazán, Frente al Mercado Municipal, Olocuilta, La Paz</w:t>
      </w:r>
    </w:p>
    <w:p w14:paraId="5EB82D90" w14:textId="77777777" w:rsidR="00F40ACF" w:rsidRPr="007001B6" w:rsidRDefault="00F40ACF" w:rsidP="00F40ACF">
      <w:pPr>
        <w:spacing w:after="0" w:line="240" w:lineRule="auto"/>
        <w:rPr>
          <w:rFonts w:ascii="Cambria" w:eastAsia="Times New Roman" w:hAnsi="Cambria" w:cs="Times New Roman"/>
          <w:b/>
          <w:bCs/>
          <w:sz w:val="24"/>
          <w:szCs w:val="24"/>
          <w:lang w:eastAsia="es-SV"/>
        </w:rPr>
      </w:pPr>
    </w:p>
    <w:p w14:paraId="55517F5A" w14:textId="740E2BEE"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Horario</w:t>
      </w:r>
      <w:r w:rsidRPr="007001B6">
        <w:rPr>
          <w:rFonts w:ascii="Cambria" w:eastAsia="Times New Roman" w:hAnsi="Cambria" w:cs="Times New Roman"/>
          <w:sz w:val="24"/>
          <w:szCs w:val="24"/>
          <w:lang w:eastAsia="es-SV"/>
        </w:rPr>
        <w:t xml:space="preserve"> </w:t>
      </w:r>
    </w:p>
    <w:p w14:paraId="328F7ABC" w14:textId="77777777"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8:00-16:00 </w:t>
      </w:r>
    </w:p>
    <w:p w14:paraId="0199C85B" w14:textId="77777777" w:rsidR="00F40ACF" w:rsidRPr="007001B6" w:rsidRDefault="00F40ACF" w:rsidP="00F40ACF">
      <w:pPr>
        <w:spacing w:after="0" w:line="240" w:lineRule="auto"/>
        <w:rPr>
          <w:rFonts w:ascii="Cambria" w:eastAsia="Times New Roman" w:hAnsi="Cambria" w:cs="Times New Roman"/>
          <w:b/>
          <w:bCs/>
          <w:sz w:val="24"/>
          <w:szCs w:val="24"/>
          <w:lang w:eastAsia="es-SV"/>
        </w:rPr>
      </w:pPr>
    </w:p>
    <w:p w14:paraId="45644C5F" w14:textId="5AB8E0ED"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Observaciones</w:t>
      </w:r>
      <w:r w:rsidRPr="007001B6">
        <w:rPr>
          <w:rFonts w:ascii="Cambria" w:eastAsia="Times New Roman" w:hAnsi="Cambria" w:cs="Times New Roman"/>
          <w:sz w:val="24"/>
          <w:szCs w:val="24"/>
          <w:lang w:eastAsia="es-SV"/>
        </w:rPr>
        <w:t xml:space="preserve"> </w:t>
      </w:r>
    </w:p>
    <w:p w14:paraId="5F105D1D" w14:textId="77777777" w:rsidR="00F40ACF" w:rsidRPr="007001B6" w:rsidRDefault="00F40ACF" w:rsidP="00F40ACF">
      <w:pPr>
        <w:spacing w:after="0" w:line="240" w:lineRule="auto"/>
        <w:rPr>
          <w:rFonts w:ascii="Cambria" w:eastAsia="Times New Roman" w:hAnsi="Cambria" w:cs="Times New Roman"/>
          <w:b/>
          <w:bCs/>
          <w:sz w:val="24"/>
          <w:szCs w:val="24"/>
          <w:lang w:eastAsia="es-SV"/>
        </w:rPr>
      </w:pPr>
    </w:p>
    <w:p w14:paraId="33D2BCB1" w14:textId="03A7FFE3"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Costo total del servicio</w:t>
      </w:r>
      <w:r w:rsidRPr="007001B6">
        <w:rPr>
          <w:rFonts w:ascii="Cambria" w:eastAsia="Times New Roman" w:hAnsi="Cambria" w:cs="Times New Roman"/>
          <w:sz w:val="24"/>
          <w:szCs w:val="24"/>
          <w:lang w:eastAsia="es-SV"/>
        </w:rPr>
        <w:t xml:space="preserve"> </w:t>
      </w:r>
    </w:p>
    <w:p w14:paraId="369DA685" w14:textId="77777777" w:rsidR="00F40ACF" w:rsidRPr="007001B6" w:rsidRDefault="00F40ACF" w:rsidP="00F40ACF">
      <w:p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NO COSTO </w:t>
      </w:r>
    </w:p>
    <w:p w14:paraId="56DE4EDF" w14:textId="4FF73760" w:rsidR="00F40ACF" w:rsidRPr="007001B6" w:rsidRDefault="00F40ACF" w:rsidP="00E87478">
      <w:pPr>
        <w:jc w:val="center"/>
        <w:rPr>
          <w:rFonts w:ascii="Cambria" w:hAnsi="Cambria"/>
          <w:sz w:val="24"/>
          <w:szCs w:val="24"/>
        </w:rPr>
      </w:pPr>
    </w:p>
    <w:p w14:paraId="5A14426D" w14:textId="564546A8" w:rsidR="007234BC" w:rsidRPr="007001B6" w:rsidRDefault="007234BC" w:rsidP="007234BC">
      <w:pPr>
        <w:rPr>
          <w:rFonts w:ascii="Cambria" w:hAnsi="Cambria"/>
          <w:sz w:val="24"/>
          <w:szCs w:val="24"/>
        </w:rPr>
      </w:pPr>
    </w:p>
    <w:p w14:paraId="3AB48CEC" w14:textId="3B8F172C" w:rsidR="007234BC" w:rsidRPr="007001B6" w:rsidRDefault="007234BC" w:rsidP="007234BC">
      <w:pPr>
        <w:rPr>
          <w:rFonts w:ascii="Cambria" w:hAnsi="Cambria"/>
          <w:sz w:val="24"/>
          <w:szCs w:val="24"/>
        </w:rPr>
      </w:pPr>
    </w:p>
    <w:p w14:paraId="7B78B9DD" w14:textId="617F4D0B" w:rsidR="007234BC" w:rsidRPr="007001B6" w:rsidRDefault="007234BC" w:rsidP="007234BC">
      <w:pPr>
        <w:rPr>
          <w:rFonts w:ascii="Cambria" w:hAnsi="Cambria"/>
          <w:sz w:val="24"/>
          <w:szCs w:val="24"/>
        </w:rPr>
      </w:pPr>
    </w:p>
    <w:p w14:paraId="6BBB7F47" w14:textId="130EB04C" w:rsidR="007234BC" w:rsidRPr="007001B6" w:rsidRDefault="007234BC" w:rsidP="007234BC">
      <w:pPr>
        <w:ind w:firstLine="708"/>
        <w:rPr>
          <w:rFonts w:ascii="Cambria" w:hAnsi="Cambria"/>
          <w:sz w:val="24"/>
          <w:szCs w:val="24"/>
        </w:rPr>
      </w:pPr>
    </w:p>
    <w:p w14:paraId="358DFD7F" w14:textId="2342B938" w:rsidR="007234BC" w:rsidRPr="007001B6" w:rsidRDefault="007234BC" w:rsidP="007234BC">
      <w:pPr>
        <w:ind w:firstLine="708"/>
        <w:rPr>
          <w:rFonts w:ascii="Cambria" w:hAnsi="Cambria"/>
          <w:sz w:val="24"/>
          <w:szCs w:val="24"/>
        </w:rPr>
      </w:pPr>
    </w:p>
    <w:p w14:paraId="51C86924" w14:textId="10767514" w:rsidR="007234BC" w:rsidRPr="007001B6" w:rsidRDefault="007234BC" w:rsidP="007234BC">
      <w:pPr>
        <w:ind w:firstLine="708"/>
        <w:rPr>
          <w:rFonts w:ascii="Cambria" w:hAnsi="Cambria"/>
          <w:sz w:val="24"/>
          <w:szCs w:val="24"/>
        </w:rPr>
      </w:pPr>
    </w:p>
    <w:p w14:paraId="2B76426E" w14:textId="72DF3858" w:rsidR="007234BC" w:rsidRPr="007001B6" w:rsidRDefault="007234BC" w:rsidP="007234BC">
      <w:pPr>
        <w:ind w:firstLine="708"/>
        <w:rPr>
          <w:rFonts w:ascii="Cambria" w:hAnsi="Cambria"/>
          <w:sz w:val="24"/>
          <w:szCs w:val="24"/>
        </w:rPr>
      </w:pPr>
    </w:p>
    <w:p w14:paraId="7881859F" w14:textId="1BF01621" w:rsidR="007234BC" w:rsidRPr="007001B6" w:rsidRDefault="007234BC" w:rsidP="007234BC">
      <w:pPr>
        <w:ind w:firstLine="708"/>
        <w:rPr>
          <w:rFonts w:ascii="Cambria" w:hAnsi="Cambria"/>
          <w:sz w:val="24"/>
          <w:szCs w:val="24"/>
        </w:rPr>
      </w:pPr>
    </w:p>
    <w:p w14:paraId="648DC315" w14:textId="2D81E754" w:rsidR="007234BC" w:rsidRPr="007001B6" w:rsidRDefault="007234BC" w:rsidP="007234BC">
      <w:pPr>
        <w:ind w:firstLine="708"/>
        <w:rPr>
          <w:rFonts w:ascii="Cambria" w:hAnsi="Cambria"/>
          <w:sz w:val="24"/>
          <w:szCs w:val="24"/>
        </w:rPr>
      </w:pPr>
    </w:p>
    <w:p w14:paraId="6B944E2A" w14:textId="33879A7E" w:rsidR="007234BC" w:rsidRPr="007001B6" w:rsidRDefault="007234BC" w:rsidP="007234BC">
      <w:pPr>
        <w:ind w:firstLine="708"/>
        <w:rPr>
          <w:rFonts w:ascii="Cambria" w:hAnsi="Cambria"/>
          <w:sz w:val="24"/>
          <w:szCs w:val="24"/>
        </w:rPr>
      </w:pPr>
    </w:p>
    <w:p w14:paraId="743EA9B7" w14:textId="2301B86F" w:rsidR="007234BC" w:rsidRPr="007001B6" w:rsidRDefault="007234BC" w:rsidP="007234BC">
      <w:pPr>
        <w:ind w:firstLine="708"/>
        <w:rPr>
          <w:rFonts w:ascii="Cambria" w:hAnsi="Cambria"/>
          <w:sz w:val="24"/>
          <w:szCs w:val="24"/>
        </w:rPr>
      </w:pPr>
    </w:p>
    <w:p w14:paraId="140D43FB" w14:textId="5BF5BCDD" w:rsidR="007234BC" w:rsidRPr="007001B6" w:rsidRDefault="007234BC" w:rsidP="007234BC">
      <w:pPr>
        <w:ind w:firstLine="708"/>
        <w:rPr>
          <w:rFonts w:ascii="Cambria" w:hAnsi="Cambria"/>
          <w:sz w:val="24"/>
          <w:szCs w:val="24"/>
        </w:rPr>
      </w:pPr>
    </w:p>
    <w:p w14:paraId="7D5B4B77" w14:textId="326B04A0" w:rsidR="007234BC" w:rsidRPr="007001B6" w:rsidRDefault="007234BC" w:rsidP="007234BC">
      <w:pPr>
        <w:ind w:firstLine="708"/>
        <w:rPr>
          <w:rFonts w:ascii="Cambria" w:hAnsi="Cambria"/>
          <w:sz w:val="24"/>
          <w:szCs w:val="24"/>
        </w:rPr>
      </w:pPr>
    </w:p>
    <w:p w14:paraId="13AB1E62" w14:textId="26B94063" w:rsidR="007234BC" w:rsidRPr="007001B6" w:rsidRDefault="007234BC" w:rsidP="007234BC">
      <w:pPr>
        <w:ind w:firstLine="708"/>
        <w:rPr>
          <w:rFonts w:ascii="Cambria" w:hAnsi="Cambria"/>
          <w:sz w:val="24"/>
          <w:szCs w:val="24"/>
        </w:rPr>
      </w:pPr>
    </w:p>
    <w:p w14:paraId="6FCBF489" w14:textId="77777777" w:rsidR="007234BC" w:rsidRPr="007001B6" w:rsidRDefault="007234BC" w:rsidP="007234BC">
      <w:p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Arial"/>
          <w:b/>
          <w:bCs/>
          <w:sz w:val="24"/>
          <w:szCs w:val="24"/>
          <w:lang w:eastAsia="es-SV"/>
        </w:rPr>
        <w:t>CARNET DE MENORIDAD</w:t>
      </w:r>
    </w:p>
    <w:p w14:paraId="7E712C45" w14:textId="77777777" w:rsidR="007234BC" w:rsidRPr="007001B6" w:rsidRDefault="007234BC" w:rsidP="007234BC">
      <w:p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Arial"/>
          <w:sz w:val="24"/>
          <w:szCs w:val="24"/>
          <w:lang w:eastAsia="es-SV"/>
        </w:rPr>
        <w:t>El carnet de menoridad es para los niños mayores de diez años de edad, y menores de dieciocho años de edad, Los requisitos para obtener este documento, son los siguientes:</w:t>
      </w:r>
    </w:p>
    <w:p w14:paraId="56BC40AF" w14:textId="77777777" w:rsidR="007234BC" w:rsidRPr="007001B6" w:rsidRDefault="007234BC" w:rsidP="007234BC">
      <w:pPr>
        <w:numPr>
          <w:ilvl w:val="0"/>
          <w:numId w:val="2"/>
        </w:numPr>
        <w:spacing w:before="100" w:beforeAutospacing="1" w:after="100" w:afterAutospacing="1" w:line="240" w:lineRule="auto"/>
        <w:jc w:val="both"/>
        <w:rPr>
          <w:rFonts w:ascii="Cambria" w:eastAsia="Times New Roman" w:hAnsi="Cambria" w:cs="Times New Roman"/>
          <w:sz w:val="24"/>
          <w:szCs w:val="24"/>
          <w:lang w:eastAsia="es-SV"/>
        </w:rPr>
      </w:pPr>
      <w:r w:rsidRPr="007001B6">
        <w:rPr>
          <w:rFonts w:ascii="Cambria" w:eastAsia="Times New Roman" w:hAnsi="Cambria" w:cs="Arial"/>
          <w:sz w:val="24"/>
          <w:szCs w:val="24"/>
          <w:lang w:eastAsia="es-SV"/>
        </w:rPr>
        <w:t>Que el interesado resida en Olocuilta.</w:t>
      </w:r>
    </w:p>
    <w:p w14:paraId="0F0A6FE4" w14:textId="77777777" w:rsidR="007234BC" w:rsidRPr="007001B6" w:rsidRDefault="007234BC" w:rsidP="007234BC">
      <w:pPr>
        <w:numPr>
          <w:ilvl w:val="0"/>
          <w:numId w:val="2"/>
        </w:numPr>
        <w:spacing w:before="100" w:beforeAutospacing="1" w:after="100" w:afterAutospacing="1" w:line="240" w:lineRule="auto"/>
        <w:jc w:val="both"/>
        <w:rPr>
          <w:rFonts w:ascii="Cambria" w:eastAsia="Times New Roman" w:hAnsi="Cambria" w:cs="Times New Roman"/>
          <w:sz w:val="24"/>
          <w:szCs w:val="24"/>
          <w:lang w:eastAsia="es-SV"/>
        </w:rPr>
      </w:pPr>
      <w:r w:rsidRPr="007001B6">
        <w:rPr>
          <w:rFonts w:ascii="Cambria" w:eastAsia="Times New Roman" w:hAnsi="Cambria" w:cs="Arial"/>
          <w:sz w:val="24"/>
          <w:szCs w:val="24"/>
          <w:lang w:eastAsia="es-SV"/>
        </w:rPr>
        <w:t>Presentar la partida original de nacimiento.</w:t>
      </w:r>
    </w:p>
    <w:p w14:paraId="1E732A0A" w14:textId="20FA46CB" w:rsidR="007234BC" w:rsidRPr="007001B6" w:rsidRDefault="007234BC" w:rsidP="007234BC">
      <w:pPr>
        <w:numPr>
          <w:ilvl w:val="0"/>
          <w:numId w:val="2"/>
        </w:numPr>
        <w:spacing w:before="100" w:beforeAutospacing="1" w:after="100" w:afterAutospacing="1" w:line="240" w:lineRule="auto"/>
        <w:jc w:val="both"/>
        <w:rPr>
          <w:rFonts w:ascii="Cambria" w:eastAsia="Times New Roman" w:hAnsi="Cambria" w:cs="Times New Roman"/>
          <w:sz w:val="24"/>
          <w:szCs w:val="24"/>
          <w:lang w:eastAsia="es-SV"/>
        </w:rPr>
      </w:pPr>
      <w:r w:rsidRPr="007001B6">
        <w:rPr>
          <w:rFonts w:ascii="Cambria" w:eastAsia="Times New Roman" w:hAnsi="Cambria" w:cs="Arial"/>
          <w:sz w:val="24"/>
          <w:szCs w:val="24"/>
          <w:lang w:eastAsia="es-SV"/>
        </w:rPr>
        <w:t xml:space="preserve">Traer dos fotografías recientes, tamaño cédula (color o blanco y negro, No fotos de </w:t>
      </w:r>
      <w:r w:rsidR="000E5320" w:rsidRPr="007001B6">
        <w:rPr>
          <w:rFonts w:ascii="Cambria" w:eastAsia="Times New Roman" w:hAnsi="Cambria" w:cs="Arial"/>
          <w:sz w:val="24"/>
          <w:szCs w:val="24"/>
          <w:lang w:eastAsia="es-SV"/>
        </w:rPr>
        <w:t>redes sociales</w:t>
      </w:r>
      <w:r w:rsidRPr="007001B6">
        <w:rPr>
          <w:rFonts w:ascii="Cambria" w:eastAsia="Times New Roman" w:hAnsi="Cambria" w:cs="Arial"/>
          <w:sz w:val="24"/>
          <w:szCs w:val="24"/>
          <w:lang w:eastAsia="es-SV"/>
        </w:rPr>
        <w:t>).</w:t>
      </w:r>
    </w:p>
    <w:p w14:paraId="45B667CD" w14:textId="77777777" w:rsidR="00963B59" w:rsidRPr="007001B6" w:rsidRDefault="00963B59" w:rsidP="00963B59">
      <w:pPr>
        <w:pStyle w:val="Prrafodelista"/>
        <w:numPr>
          <w:ilvl w:val="0"/>
          <w:numId w:val="2"/>
        </w:num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Tiempo de respuesta</w:t>
      </w:r>
      <w:r w:rsidRPr="007001B6">
        <w:rPr>
          <w:rFonts w:ascii="Cambria" w:eastAsia="Times New Roman" w:hAnsi="Cambria" w:cs="Times New Roman"/>
          <w:sz w:val="24"/>
          <w:szCs w:val="24"/>
          <w:lang w:eastAsia="es-SV"/>
        </w:rPr>
        <w:t xml:space="preserve"> </w:t>
      </w:r>
    </w:p>
    <w:p w14:paraId="1FB22B7B" w14:textId="5B3491C3" w:rsidR="00963B59" w:rsidRPr="007001B6" w:rsidRDefault="00963B59" w:rsidP="00963B59">
      <w:pPr>
        <w:pStyle w:val="Prrafodelista"/>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 xml:space="preserve">15 minutos </w:t>
      </w:r>
    </w:p>
    <w:p w14:paraId="4E9F9342" w14:textId="5D362049" w:rsidR="000E5320" w:rsidRPr="007001B6" w:rsidRDefault="000E5320" w:rsidP="00963B59">
      <w:pPr>
        <w:pStyle w:val="Prrafodelista"/>
        <w:numPr>
          <w:ilvl w:val="0"/>
          <w:numId w:val="2"/>
        </w:numPr>
        <w:spacing w:after="0" w:line="240" w:lineRule="auto"/>
        <w:rPr>
          <w:rFonts w:ascii="Cambria" w:eastAsia="Times New Roman" w:hAnsi="Cambria" w:cs="Times New Roman"/>
          <w:sz w:val="24"/>
          <w:szCs w:val="24"/>
          <w:lang w:eastAsia="es-SV"/>
        </w:rPr>
      </w:pPr>
      <w:r w:rsidRPr="007001B6">
        <w:rPr>
          <w:rFonts w:ascii="Cambria" w:eastAsia="Times New Roman" w:hAnsi="Cambria" w:cs="Arial"/>
          <w:sz w:val="24"/>
          <w:szCs w:val="24"/>
          <w:lang w:eastAsia="es-SV"/>
        </w:rPr>
        <w:t>Costo total del servicio  $1.05</w:t>
      </w:r>
    </w:p>
    <w:p w14:paraId="54EFC011" w14:textId="77777777" w:rsidR="000E5320" w:rsidRPr="007001B6" w:rsidRDefault="000E5320" w:rsidP="000E5320">
      <w:pPr>
        <w:spacing w:before="100" w:beforeAutospacing="1" w:after="100" w:afterAutospacing="1" w:line="240" w:lineRule="auto"/>
        <w:jc w:val="both"/>
        <w:rPr>
          <w:rFonts w:ascii="Cambria" w:eastAsia="Times New Roman" w:hAnsi="Cambria" w:cs="Times New Roman"/>
          <w:sz w:val="24"/>
          <w:szCs w:val="24"/>
          <w:lang w:eastAsia="es-SV"/>
        </w:rPr>
      </w:pPr>
    </w:p>
    <w:p w14:paraId="30AADA6B" w14:textId="77777777" w:rsidR="000E5320" w:rsidRPr="007001B6" w:rsidRDefault="000E5320" w:rsidP="000E5320">
      <w:pPr>
        <w:pStyle w:val="NormalWeb"/>
        <w:spacing w:after="0" w:afterAutospacing="0"/>
        <w:jc w:val="both"/>
        <w:rPr>
          <w:rFonts w:ascii="Cambria" w:hAnsi="Cambria"/>
        </w:rPr>
      </w:pPr>
      <w:r w:rsidRPr="007001B6">
        <w:rPr>
          <w:rFonts w:ascii="Cambria" w:hAnsi="Cambria" w:cs="Arial"/>
          <w:b/>
          <w:bCs/>
        </w:rPr>
        <w:t>MULTA POR DOCUMENTO TARDIO</w:t>
      </w:r>
    </w:p>
    <w:p w14:paraId="258A061A" w14:textId="77777777" w:rsidR="000E5320" w:rsidRPr="007001B6" w:rsidRDefault="000E5320" w:rsidP="000E5320">
      <w:pPr>
        <w:pStyle w:val="NormalWeb"/>
        <w:spacing w:after="0" w:afterAutospacing="0"/>
        <w:jc w:val="both"/>
        <w:rPr>
          <w:rFonts w:ascii="Cambria" w:hAnsi="Cambria"/>
        </w:rPr>
      </w:pPr>
      <w:r w:rsidRPr="007001B6">
        <w:rPr>
          <w:rFonts w:ascii="Cambria" w:hAnsi="Cambria" w:cs="Arial"/>
        </w:rPr>
        <w:t xml:space="preserve">Las Escrituras de matrimonio, adecuación, rectificación, Reconocimiento Voluntario, e Identidad deben presentarse dentro de los quince días hábiles, posterior a esa fecha deberán cancelar $6 dólares de multa por documento tardío. </w:t>
      </w:r>
    </w:p>
    <w:p w14:paraId="2BE7E4F1" w14:textId="16D2308F" w:rsidR="007234BC" w:rsidRPr="007001B6" w:rsidRDefault="007234BC" w:rsidP="007234BC">
      <w:pPr>
        <w:ind w:firstLine="708"/>
        <w:rPr>
          <w:rFonts w:ascii="Cambria" w:hAnsi="Cambria"/>
          <w:sz w:val="24"/>
          <w:szCs w:val="24"/>
        </w:rPr>
      </w:pPr>
    </w:p>
    <w:p w14:paraId="674D6EA5" w14:textId="77777777" w:rsidR="000E5320" w:rsidRPr="007001B6" w:rsidRDefault="000E5320" w:rsidP="000E5320">
      <w:p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Arial"/>
          <w:b/>
          <w:bCs/>
          <w:sz w:val="24"/>
          <w:szCs w:val="24"/>
          <w:lang w:eastAsia="es-SV"/>
        </w:rPr>
        <w:t>FICHA DE CÉDULA</w:t>
      </w:r>
    </w:p>
    <w:p w14:paraId="209A965F" w14:textId="77777777" w:rsidR="000E5320" w:rsidRPr="007001B6" w:rsidRDefault="000E5320" w:rsidP="000E5320">
      <w:p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Arial"/>
          <w:sz w:val="24"/>
          <w:szCs w:val="24"/>
          <w:lang w:eastAsia="es-SV"/>
        </w:rPr>
        <w:t>Para solicitar la Certificación de la Ficha de Cédula debe presentar el nombre de la persona, fecha de nacimiento, nombre de los padres, si es posible traer el número de la cédula, dichos datos se darán en la oficina del Registro del Estado Familiar.</w:t>
      </w:r>
    </w:p>
    <w:p w14:paraId="65877999" w14:textId="4D96FA41" w:rsidR="000E5320" w:rsidRPr="007001B6" w:rsidRDefault="000E5320" w:rsidP="000E5320">
      <w:pPr>
        <w:numPr>
          <w:ilvl w:val="0"/>
          <w:numId w:val="3"/>
        </w:num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Arial"/>
          <w:sz w:val="24"/>
          <w:szCs w:val="24"/>
          <w:lang w:eastAsia="es-SV"/>
        </w:rPr>
        <w:t> La certificación de la Ficha de Cédula se entregará dentro de 3 días hábiles.</w:t>
      </w:r>
    </w:p>
    <w:p w14:paraId="340B7751" w14:textId="0AC8BB30" w:rsidR="000E5320" w:rsidRPr="007001B6" w:rsidRDefault="000E5320" w:rsidP="000E5320">
      <w:pPr>
        <w:numPr>
          <w:ilvl w:val="0"/>
          <w:numId w:val="3"/>
        </w:num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Arial"/>
          <w:sz w:val="24"/>
          <w:szCs w:val="24"/>
          <w:lang w:eastAsia="es-SV"/>
        </w:rPr>
        <w:t>Costo total del servicio</w:t>
      </w:r>
      <w:r w:rsidRPr="007001B6">
        <w:rPr>
          <w:rFonts w:ascii="Cambria" w:eastAsia="Times New Roman" w:hAnsi="Cambria" w:cs="Times New Roman"/>
          <w:sz w:val="24"/>
          <w:szCs w:val="24"/>
          <w:lang w:eastAsia="es-SV"/>
        </w:rPr>
        <w:t xml:space="preserve"> </w:t>
      </w:r>
      <w:r w:rsidRPr="007001B6">
        <w:rPr>
          <w:rFonts w:ascii="Cambria" w:eastAsia="Times New Roman" w:hAnsi="Cambria" w:cs="Arial"/>
          <w:sz w:val="24"/>
          <w:szCs w:val="24"/>
          <w:lang w:eastAsia="es-SV"/>
        </w:rPr>
        <w:t>$2.16</w:t>
      </w:r>
    </w:p>
    <w:p w14:paraId="51C1CFA4" w14:textId="1347B10E" w:rsidR="00963B59" w:rsidRPr="007001B6" w:rsidRDefault="00963B59" w:rsidP="00963B59">
      <w:pPr>
        <w:spacing w:before="100" w:beforeAutospacing="1" w:after="0" w:line="240" w:lineRule="auto"/>
        <w:jc w:val="both"/>
        <w:rPr>
          <w:rFonts w:ascii="Cambria" w:eastAsia="Times New Roman" w:hAnsi="Cambria" w:cs="Arial"/>
          <w:sz w:val="24"/>
          <w:szCs w:val="24"/>
          <w:lang w:eastAsia="es-SV"/>
        </w:rPr>
      </w:pPr>
    </w:p>
    <w:p w14:paraId="40601DD5" w14:textId="4265539D" w:rsidR="00963B59" w:rsidRPr="007001B6" w:rsidRDefault="00963B59" w:rsidP="00963B59">
      <w:pPr>
        <w:spacing w:before="100" w:beforeAutospacing="1" w:after="0" w:line="240" w:lineRule="auto"/>
        <w:jc w:val="both"/>
        <w:rPr>
          <w:rFonts w:ascii="Cambria" w:eastAsia="Times New Roman" w:hAnsi="Cambria" w:cs="Arial"/>
          <w:sz w:val="24"/>
          <w:szCs w:val="24"/>
          <w:lang w:eastAsia="es-SV"/>
        </w:rPr>
      </w:pPr>
    </w:p>
    <w:p w14:paraId="444582B4" w14:textId="39B416F9" w:rsidR="00963B59" w:rsidRPr="007001B6" w:rsidRDefault="00963B59" w:rsidP="00963B59">
      <w:pPr>
        <w:spacing w:before="100" w:beforeAutospacing="1" w:after="0" w:line="240" w:lineRule="auto"/>
        <w:jc w:val="both"/>
        <w:rPr>
          <w:rFonts w:ascii="Cambria" w:eastAsia="Times New Roman" w:hAnsi="Cambria" w:cs="Arial"/>
          <w:sz w:val="24"/>
          <w:szCs w:val="24"/>
          <w:lang w:eastAsia="es-SV"/>
        </w:rPr>
      </w:pPr>
    </w:p>
    <w:p w14:paraId="4CE2114B" w14:textId="17BE44FD" w:rsidR="00963B59" w:rsidRPr="007001B6" w:rsidRDefault="00963B59" w:rsidP="00963B59">
      <w:pPr>
        <w:spacing w:before="100" w:beforeAutospacing="1" w:after="0" w:line="240" w:lineRule="auto"/>
        <w:jc w:val="both"/>
        <w:rPr>
          <w:rFonts w:ascii="Cambria" w:eastAsia="Times New Roman" w:hAnsi="Cambria" w:cs="Arial"/>
          <w:sz w:val="24"/>
          <w:szCs w:val="24"/>
          <w:lang w:eastAsia="es-SV"/>
        </w:rPr>
      </w:pPr>
    </w:p>
    <w:p w14:paraId="7969501C" w14:textId="583336D6" w:rsidR="00963B59" w:rsidRPr="007001B6" w:rsidRDefault="00963B59" w:rsidP="00963B59">
      <w:pPr>
        <w:spacing w:before="100" w:beforeAutospacing="1" w:after="0" w:line="240" w:lineRule="auto"/>
        <w:jc w:val="both"/>
        <w:rPr>
          <w:rFonts w:ascii="Cambria" w:eastAsia="Times New Roman" w:hAnsi="Cambria" w:cs="Arial"/>
          <w:sz w:val="24"/>
          <w:szCs w:val="24"/>
          <w:lang w:eastAsia="es-SV"/>
        </w:rPr>
      </w:pPr>
    </w:p>
    <w:p w14:paraId="3FCB828A" w14:textId="7D5BB6F4" w:rsidR="00963B59" w:rsidRPr="007001B6" w:rsidRDefault="00963B59" w:rsidP="00963B59">
      <w:pPr>
        <w:spacing w:before="100" w:beforeAutospacing="1" w:after="0" w:line="240" w:lineRule="auto"/>
        <w:jc w:val="both"/>
        <w:rPr>
          <w:rFonts w:ascii="Cambria" w:eastAsia="Times New Roman" w:hAnsi="Cambria" w:cs="Arial"/>
          <w:sz w:val="24"/>
          <w:szCs w:val="24"/>
          <w:lang w:eastAsia="es-SV"/>
        </w:rPr>
      </w:pPr>
    </w:p>
    <w:p w14:paraId="4286B224" w14:textId="77777777" w:rsidR="00963B59" w:rsidRPr="007001B6" w:rsidRDefault="00963B59" w:rsidP="00963B59">
      <w:pPr>
        <w:spacing w:before="100" w:beforeAutospacing="1" w:after="0" w:line="240" w:lineRule="auto"/>
        <w:jc w:val="both"/>
        <w:rPr>
          <w:rFonts w:ascii="Cambria" w:eastAsia="Times New Roman" w:hAnsi="Cambria" w:cs="Times New Roman"/>
          <w:sz w:val="24"/>
          <w:szCs w:val="24"/>
          <w:lang w:eastAsia="es-SV"/>
        </w:rPr>
      </w:pPr>
    </w:p>
    <w:p w14:paraId="189D9B9F" w14:textId="19E9E25E" w:rsidR="000E5320" w:rsidRPr="007001B6" w:rsidRDefault="000E5320" w:rsidP="000E5320">
      <w:pPr>
        <w:rPr>
          <w:rFonts w:ascii="Cambria" w:hAnsi="Cambria"/>
          <w:sz w:val="24"/>
          <w:szCs w:val="24"/>
        </w:rPr>
      </w:pPr>
    </w:p>
    <w:p w14:paraId="681DD761" w14:textId="607D2CC0" w:rsidR="000E5320" w:rsidRPr="007001B6" w:rsidRDefault="000E5320" w:rsidP="000E5320">
      <w:pPr>
        <w:spacing w:before="100" w:beforeAutospacing="1" w:after="0" w:line="240" w:lineRule="auto"/>
        <w:jc w:val="both"/>
        <w:rPr>
          <w:rFonts w:ascii="Cambria" w:eastAsia="Times New Roman" w:hAnsi="Cambria" w:cs="Arial"/>
          <w:b/>
          <w:bCs/>
          <w:sz w:val="24"/>
          <w:szCs w:val="24"/>
          <w:lang w:eastAsia="es-SV"/>
        </w:rPr>
      </w:pPr>
      <w:r w:rsidRPr="007001B6">
        <w:rPr>
          <w:rFonts w:ascii="Cambria" w:eastAsia="Times New Roman" w:hAnsi="Cambria" w:cs="Arial"/>
          <w:b/>
          <w:bCs/>
          <w:sz w:val="24"/>
          <w:szCs w:val="24"/>
          <w:lang w:eastAsia="es-SV"/>
        </w:rPr>
        <w:t>CONSTANCIA DE SOLTERIA</w:t>
      </w:r>
    </w:p>
    <w:p w14:paraId="3D2AA9C0" w14:textId="076EA10D" w:rsidR="00963B59" w:rsidRPr="007001B6" w:rsidRDefault="00963B59" w:rsidP="000E5320">
      <w:pPr>
        <w:spacing w:before="100" w:beforeAutospacing="1" w:after="0" w:line="240" w:lineRule="auto"/>
        <w:jc w:val="both"/>
        <w:rPr>
          <w:rFonts w:ascii="Cambria" w:eastAsia="Times New Roman" w:hAnsi="Cambria" w:cs="Arial"/>
          <w:b/>
          <w:bCs/>
          <w:sz w:val="24"/>
          <w:szCs w:val="24"/>
          <w:lang w:eastAsia="es-SV"/>
        </w:rPr>
      </w:pPr>
      <w:r w:rsidRPr="007001B6">
        <w:rPr>
          <w:rFonts w:ascii="Cambria" w:eastAsia="Times New Roman" w:hAnsi="Cambria" w:cs="Arial"/>
          <w:b/>
          <w:bCs/>
          <w:sz w:val="24"/>
          <w:szCs w:val="24"/>
          <w:lang w:eastAsia="es-SV"/>
        </w:rPr>
        <w:t>Requisitos</w:t>
      </w:r>
    </w:p>
    <w:p w14:paraId="3A25115E" w14:textId="2C167DB1" w:rsidR="00963B59" w:rsidRPr="007001B6" w:rsidRDefault="00963B59" w:rsidP="00963B59">
      <w:pPr>
        <w:pStyle w:val="Prrafodelista"/>
        <w:numPr>
          <w:ilvl w:val="0"/>
          <w:numId w:val="3"/>
        </w:num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Documento Único de Identidad de la persona que solicita el documento.</w:t>
      </w:r>
    </w:p>
    <w:p w14:paraId="44F27F68" w14:textId="2CF6D0C4" w:rsidR="00963B59" w:rsidRPr="007001B6" w:rsidRDefault="00963B59" w:rsidP="00963B59">
      <w:pPr>
        <w:pStyle w:val="Prrafodelista"/>
        <w:numPr>
          <w:ilvl w:val="0"/>
          <w:numId w:val="3"/>
        </w:num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Nombre de la persona inscrita en la municipalidad</w:t>
      </w:r>
    </w:p>
    <w:p w14:paraId="13B3C5AC" w14:textId="77E21AD0" w:rsidR="00963B59" w:rsidRPr="007001B6" w:rsidRDefault="00963B59" w:rsidP="00963B59">
      <w:pPr>
        <w:pStyle w:val="Prrafodelista"/>
        <w:numPr>
          <w:ilvl w:val="0"/>
          <w:numId w:val="3"/>
        </w:num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Fecha de nacimiento</w:t>
      </w:r>
    </w:p>
    <w:p w14:paraId="44ADF42D" w14:textId="0B88C535" w:rsidR="00963B59" w:rsidRPr="007001B6" w:rsidRDefault="00963B59" w:rsidP="00CB083E">
      <w:pPr>
        <w:pStyle w:val="Prrafodelista"/>
        <w:numPr>
          <w:ilvl w:val="0"/>
          <w:numId w:val="3"/>
        </w:numPr>
        <w:spacing w:before="100" w:beforeAutospacing="1" w:after="0" w:line="240" w:lineRule="auto"/>
        <w:jc w:val="both"/>
        <w:rPr>
          <w:rFonts w:ascii="Cambria" w:eastAsia="Times New Roman" w:hAnsi="Cambria" w:cs="Times New Roman"/>
          <w:b/>
          <w:bCs/>
          <w:sz w:val="24"/>
          <w:szCs w:val="24"/>
          <w:lang w:eastAsia="es-SV"/>
        </w:rPr>
      </w:pPr>
      <w:r w:rsidRPr="007001B6">
        <w:rPr>
          <w:rFonts w:ascii="Cambria" w:eastAsia="Times New Roman" w:hAnsi="Cambria" w:cs="Times New Roman"/>
          <w:sz w:val="24"/>
          <w:szCs w:val="24"/>
          <w:lang w:eastAsia="es-SV"/>
        </w:rPr>
        <w:t xml:space="preserve">Nombres de los padres </w:t>
      </w:r>
    </w:p>
    <w:p w14:paraId="19024372" w14:textId="77777777" w:rsidR="00963B59" w:rsidRPr="007001B6" w:rsidRDefault="00963B59" w:rsidP="00963B59">
      <w:pPr>
        <w:pStyle w:val="Prrafodelista"/>
        <w:spacing w:before="100" w:beforeAutospacing="1" w:after="0" w:line="240" w:lineRule="auto"/>
        <w:jc w:val="both"/>
        <w:rPr>
          <w:rFonts w:ascii="Cambria" w:eastAsia="Times New Roman" w:hAnsi="Cambria" w:cs="Times New Roman"/>
          <w:b/>
          <w:bCs/>
          <w:sz w:val="24"/>
          <w:szCs w:val="24"/>
          <w:lang w:eastAsia="es-SV"/>
        </w:rPr>
      </w:pPr>
    </w:p>
    <w:p w14:paraId="16D398A2" w14:textId="1F9C27C2" w:rsidR="00963B59" w:rsidRPr="007001B6" w:rsidRDefault="00963B59" w:rsidP="00963B59">
      <w:pPr>
        <w:pStyle w:val="Prrafodelista"/>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Tiempo de respuesta</w:t>
      </w:r>
      <w:r w:rsidRPr="007001B6">
        <w:rPr>
          <w:rFonts w:ascii="Cambria" w:eastAsia="Times New Roman" w:hAnsi="Cambria" w:cs="Times New Roman"/>
          <w:sz w:val="24"/>
          <w:szCs w:val="24"/>
          <w:lang w:eastAsia="es-SV"/>
        </w:rPr>
        <w:t xml:space="preserve"> </w:t>
      </w:r>
    </w:p>
    <w:p w14:paraId="1FEE5F88" w14:textId="4CF9A0D7" w:rsidR="00963B59" w:rsidRPr="007001B6" w:rsidRDefault="00963B59" w:rsidP="00963B59">
      <w:pPr>
        <w:pStyle w:val="Prrafodelista"/>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15 minutos</w:t>
      </w:r>
    </w:p>
    <w:p w14:paraId="7F323AAD" w14:textId="55CFEE6F" w:rsidR="000E5320" w:rsidRPr="007001B6" w:rsidRDefault="000E5320" w:rsidP="000E5320">
      <w:pPr>
        <w:numPr>
          <w:ilvl w:val="0"/>
          <w:numId w:val="4"/>
        </w:numPr>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Arial"/>
          <w:sz w:val="24"/>
          <w:szCs w:val="24"/>
          <w:lang w:eastAsia="es-SV"/>
        </w:rPr>
        <w:t>Costo total del servicio</w:t>
      </w:r>
      <w:r w:rsidRPr="007001B6">
        <w:rPr>
          <w:rFonts w:ascii="Cambria" w:eastAsia="Times New Roman" w:hAnsi="Cambria" w:cs="Times New Roman"/>
          <w:sz w:val="24"/>
          <w:szCs w:val="24"/>
          <w:lang w:eastAsia="es-SV"/>
        </w:rPr>
        <w:t xml:space="preserve">  $2.27</w:t>
      </w:r>
    </w:p>
    <w:p w14:paraId="3C9DE3C6" w14:textId="6E2B6B07" w:rsidR="000E5320" w:rsidRPr="007001B6" w:rsidRDefault="000E5320" w:rsidP="000E5320">
      <w:pPr>
        <w:rPr>
          <w:rFonts w:ascii="Cambria" w:hAnsi="Cambria"/>
          <w:sz w:val="24"/>
          <w:szCs w:val="24"/>
        </w:rPr>
      </w:pPr>
    </w:p>
    <w:p w14:paraId="0ABC454A" w14:textId="7B2C7E07" w:rsidR="00BB76F9" w:rsidRPr="007001B6" w:rsidRDefault="00BB76F9" w:rsidP="00BB76F9">
      <w:pPr>
        <w:spacing w:before="100" w:beforeAutospacing="1" w:after="0" w:line="240" w:lineRule="auto"/>
        <w:jc w:val="both"/>
        <w:rPr>
          <w:rFonts w:ascii="Cambria" w:eastAsia="Times New Roman" w:hAnsi="Cambria" w:cs="Arial"/>
          <w:b/>
          <w:bCs/>
          <w:sz w:val="24"/>
          <w:szCs w:val="24"/>
          <w:lang w:eastAsia="es-SV"/>
        </w:rPr>
      </w:pPr>
      <w:r w:rsidRPr="007001B6">
        <w:rPr>
          <w:rFonts w:ascii="Cambria" w:eastAsia="Times New Roman" w:hAnsi="Cambria" w:cs="Arial"/>
          <w:b/>
          <w:bCs/>
          <w:sz w:val="24"/>
          <w:szCs w:val="24"/>
          <w:lang w:eastAsia="es-SV"/>
        </w:rPr>
        <w:t>CONSTANCIA DE NO ASENTAMIENTO</w:t>
      </w:r>
      <w:r w:rsidR="00963B59" w:rsidRPr="007001B6">
        <w:rPr>
          <w:rFonts w:ascii="Cambria" w:eastAsia="Times New Roman" w:hAnsi="Cambria" w:cs="Arial"/>
          <w:b/>
          <w:bCs/>
          <w:sz w:val="24"/>
          <w:szCs w:val="24"/>
          <w:lang w:eastAsia="es-SV"/>
        </w:rPr>
        <w:t xml:space="preserve"> PARTIDA DE NACIMIENTO</w:t>
      </w:r>
    </w:p>
    <w:p w14:paraId="1F42607A" w14:textId="2BA849BE" w:rsidR="00963B59" w:rsidRPr="007001B6" w:rsidRDefault="00963B59" w:rsidP="00BB76F9">
      <w:pPr>
        <w:spacing w:before="100" w:beforeAutospacing="1" w:after="0" w:line="240" w:lineRule="auto"/>
        <w:jc w:val="both"/>
        <w:rPr>
          <w:rFonts w:ascii="Cambria" w:eastAsia="Times New Roman" w:hAnsi="Cambria" w:cs="Arial"/>
          <w:b/>
          <w:bCs/>
          <w:sz w:val="24"/>
          <w:szCs w:val="24"/>
          <w:lang w:eastAsia="es-SV"/>
        </w:rPr>
      </w:pPr>
      <w:r w:rsidRPr="007001B6">
        <w:rPr>
          <w:rFonts w:ascii="Cambria" w:eastAsia="Times New Roman" w:hAnsi="Cambria" w:cs="Arial"/>
          <w:b/>
          <w:bCs/>
          <w:sz w:val="24"/>
          <w:szCs w:val="24"/>
          <w:lang w:eastAsia="es-SV"/>
        </w:rPr>
        <w:t>Requisitos</w:t>
      </w:r>
    </w:p>
    <w:p w14:paraId="7221DA42" w14:textId="65D00214" w:rsidR="007F249C" w:rsidRPr="007001B6" w:rsidRDefault="007F249C" w:rsidP="007F249C">
      <w:pPr>
        <w:pStyle w:val="Prrafodelista"/>
        <w:numPr>
          <w:ilvl w:val="0"/>
          <w:numId w:val="4"/>
        </w:numPr>
        <w:spacing w:before="100" w:beforeAutospacing="1"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DUI de la persona que solicita el documento</w:t>
      </w:r>
    </w:p>
    <w:p w14:paraId="615114CB" w14:textId="6DB037B2" w:rsidR="00963B59" w:rsidRPr="007001B6" w:rsidRDefault="00963B59" w:rsidP="007F249C">
      <w:pPr>
        <w:pStyle w:val="Prrafodelista"/>
        <w:numPr>
          <w:ilvl w:val="0"/>
          <w:numId w:val="4"/>
        </w:numPr>
        <w:spacing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Nombre del inscrito</w:t>
      </w:r>
    </w:p>
    <w:p w14:paraId="08F92249" w14:textId="2E07FB04" w:rsidR="00963B59" w:rsidRPr="007001B6" w:rsidRDefault="00963B59" w:rsidP="007F249C">
      <w:pPr>
        <w:pStyle w:val="Prrafodelista"/>
        <w:numPr>
          <w:ilvl w:val="0"/>
          <w:numId w:val="4"/>
        </w:numPr>
        <w:spacing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 xml:space="preserve">Fecha de nacimiento </w:t>
      </w:r>
    </w:p>
    <w:p w14:paraId="64DA6334" w14:textId="1A88D9CA" w:rsidR="00963B59" w:rsidRPr="007001B6" w:rsidRDefault="00963B59" w:rsidP="007F249C">
      <w:pPr>
        <w:pStyle w:val="Prrafodelista"/>
        <w:numPr>
          <w:ilvl w:val="0"/>
          <w:numId w:val="4"/>
        </w:numPr>
        <w:spacing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Copia de DUI de los padres</w:t>
      </w:r>
    </w:p>
    <w:p w14:paraId="6BECA2FC" w14:textId="77777777" w:rsidR="007F249C" w:rsidRPr="007001B6" w:rsidRDefault="007F249C" w:rsidP="007F249C">
      <w:pPr>
        <w:pStyle w:val="Prrafodelista"/>
        <w:spacing w:after="0" w:line="240" w:lineRule="auto"/>
        <w:rPr>
          <w:rFonts w:ascii="Cambria" w:eastAsia="Times New Roman" w:hAnsi="Cambria" w:cs="Times New Roman"/>
          <w:b/>
          <w:bCs/>
          <w:sz w:val="24"/>
          <w:szCs w:val="24"/>
          <w:lang w:eastAsia="es-SV"/>
        </w:rPr>
      </w:pPr>
    </w:p>
    <w:p w14:paraId="2140EB93" w14:textId="01DBE4FE" w:rsidR="007F249C" w:rsidRPr="007001B6" w:rsidRDefault="007F249C" w:rsidP="007F249C">
      <w:pPr>
        <w:pStyle w:val="Prrafodelista"/>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Tiempo de respuesta</w:t>
      </w:r>
      <w:r w:rsidRPr="007001B6">
        <w:rPr>
          <w:rFonts w:ascii="Cambria" w:eastAsia="Times New Roman" w:hAnsi="Cambria" w:cs="Times New Roman"/>
          <w:sz w:val="24"/>
          <w:szCs w:val="24"/>
          <w:lang w:eastAsia="es-SV"/>
        </w:rPr>
        <w:t xml:space="preserve"> </w:t>
      </w:r>
    </w:p>
    <w:p w14:paraId="188CC519" w14:textId="77777777" w:rsidR="007F249C" w:rsidRPr="007001B6" w:rsidRDefault="007F249C" w:rsidP="00EF1359">
      <w:pPr>
        <w:pStyle w:val="Prrafodelista"/>
        <w:numPr>
          <w:ilvl w:val="0"/>
          <w:numId w:val="4"/>
        </w:numPr>
        <w:spacing w:before="100" w:beforeAutospacing="1" w:after="0" w:line="240" w:lineRule="auto"/>
        <w:jc w:val="both"/>
        <w:rPr>
          <w:rFonts w:ascii="Cambria" w:eastAsia="Times New Roman" w:hAnsi="Cambria" w:cs="Arial"/>
          <w:b/>
          <w:bCs/>
          <w:sz w:val="24"/>
          <w:szCs w:val="24"/>
          <w:lang w:eastAsia="es-SV"/>
        </w:rPr>
      </w:pPr>
      <w:r w:rsidRPr="007001B6">
        <w:rPr>
          <w:rFonts w:ascii="Cambria" w:eastAsia="Times New Roman" w:hAnsi="Cambria" w:cs="Times New Roman"/>
          <w:sz w:val="24"/>
          <w:szCs w:val="24"/>
          <w:lang w:eastAsia="es-SV"/>
        </w:rPr>
        <w:t>10 minutos</w:t>
      </w:r>
    </w:p>
    <w:p w14:paraId="12667AF3" w14:textId="77777777" w:rsidR="007F249C" w:rsidRPr="007001B6" w:rsidRDefault="007F249C" w:rsidP="007F249C">
      <w:pPr>
        <w:pStyle w:val="Prrafodelista"/>
        <w:spacing w:before="100" w:beforeAutospacing="1" w:after="0" w:line="240" w:lineRule="auto"/>
        <w:jc w:val="both"/>
        <w:rPr>
          <w:rFonts w:ascii="Cambria" w:eastAsia="Times New Roman" w:hAnsi="Cambria" w:cs="Arial"/>
          <w:b/>
          <w:bCs/>
          <w:sz w:val="24"/>
          <w:szCs w:val="24"/>
          <w:lang w:eastAsia="es-SV"/>
        </w:rPr>
      </w:pPr>
    </w:p>
    <w:p w14:paraId="1A589647" w14:textId="6B721397" w:rsidR="00963B59" w:rsidRPr="007001B6" w:rsidRDefault="00963B59" w:rsidP="00EF1359">
      <w:pPr>
        <w:pStyle w:val="Prrafodelista"/>
        <w:numPr>
          <w:ilvl w:val="0"/>
          <w:numId w:val="4"/>
        </w:numPr>
        <w:spacing w:before="100" w:beforeAutospacing="1" w:after="0" w:line="240" w:lineRule="auto"/>
        <w:jc w:val="both"/>
        <w:rPr>
          <w:rFonts w:ascii="Cambria" w:eastAsia="Times New Roman" w:hAnsi="Cambria" w:cs="Arial"/>
          <w:b/>
          <w:bCs/>
          <w:sz w:val="24"/>
          <w:szCs w:val="24"/>
          <w:lang w:eastAsia="es-SV"/>
        </w:rPr>
      </w:pPr>
      <w:r w:rsidRPr="007001B6">
        <w:rPr>
          <w:rFonts w:ascii="Cambria" w:eastAsia="Times New Roman" w:hAnsi="Cambria" w:cs="Arial"/>
          <w:b/>
          <w:bCs/>
          <w:sz w:val="24"/>
          <w:szCs w:val="24"/>
          <w:lang w:eastAsia="es-SV"/>
        </w:rPr>
        <w:t>Costo del trámite</w:t>
      </w:r>
    </w:p>
    <w:p w14:paraId="0B83EC69" w14:textId="00C82E2A" w:rsidR="00963B59" w:rsidRPr="007001B6" w:rsidRDefault="007F249C" w:rsidP="00963B59">
      <w:pPr>
        <w:spacing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 xml:space="preserve">                   </w:t>
      </w:r>
      <w:r w:rsidR="00963B59" w:rsidRPr="007001B6">
        <w:rPr>
          <w:rFonts w:ascii="Cambria" w:eastAsia="Times New Roman" w:hAnsi="Cambria" w:cs="Arial"/>
          <w:sz w:val="24"/>
          <w:szCs w:val="24"/>
          <w:lang w:eastAsia="es-SV"/>
        </w:rPr>
        <w:t>$2.16</w:t>
      </w:r>
    </w:p>
    <w:p w14:paraId="75606B47" w14:textId="77777777" w:rsidR="00963B59" w:rsidRPr="007001B6" w:rsidRDefault="00963B59" w:rsidP="00963B59">
      <w:pPr>
        <w:spacing w:after="0" w:line="240" w:lineRule="auto"/>
        <w:jc w:val="both"/>
        <w:rPr>
          <w:rFonts w:ascii="Cambria" w:eastAsia="Times New Roman" w:hAnsi="Cambria" w:cs="Arial"/>
          <w:sz w:val="24"/>
          <w:szCs w:val="24"/>
          <w:lang w:eastAsia="es-SV"/>
        </w:rPr>
      </w:pPr>
    </w:p>
    <w:p w14:paraId="7B1F0AE4" w14:textId="77777777" w:rsidR="007F249C" w:rsidRPr="007001B6" w:rsidRDefault="007F249C" w:rsidP="00BB76F9">
      <w:pPr>
        <w:spacing w:before="100" w:beforeAutospacing="1" w:after="0" w:line="240" w:lineRule="auto"/>
        <w:jc w:val="both"/>
        <w:rPr>
          <w:rFonts w:ascii="Cambria" w:eastAsia="Times New Roman" w:hAnsi="Cambria" w:cs="Arial"/>
          <w:b/>
          <w:bCs/>
          <w:sz w:val="24"/>
          <w:szCs w:val="24"/>
          <w:lang w:eastAsia="es-SV"/>
        </w:rPr>
      </w:pPr>
    </w:p>
    <w:p w14:paraId="059A4179" w14:textId="77777777" w:rsidR="007F249C" w:rsidRPr="007001B6" w:rsidRDefault="007F249C" w:rsidP="00BB76F9">
      <w:pPr>
        <w:spacing w:before="100" w:beforeAutospacing="1" w:after="0" w:line="240" w:lineRule="auto"/>
        <w:jc w:val="both"/>
        <w:rPr>
          <w:rFonts w:ascii="Cambria" w:eastAsia="Times New Roman" w:hAnsi="Cambria" w:cs="Arial"/>
          <w:b/>
          <w:bCs/>
          <w:sz w:val="24"/>
          <w:szCs w:val="24"/>
          <w:lang w:eastAsia="es-SV"/>
        </w:rPr>
      </w:pPr>
    </w:p>
    <w:p w14:paraId="4D907A72" w14:textId="77777777" w:rsidR="007F249C" w:rsidRPr="007001B6" w:rsidRDefault="007F249C" w:rsidP="00BB76F9">
      <w:pPr>
        <w:spacing w:before="100" w:beforeAutospacing="1" w:after="0" w:line="240" w:lineRule="auto"/>
        <w:jc w:val="both"/>
        <w:rPr>
          <w:rFonts w:ascii="Cambria" w:eastAsia="Times New Roman" w:hAnsi="Cambria" w:cs="Arial"/>
          <w:b/>
          <w:bCs/>
          <w:sz w:val="24"/>
          <w:szCs w:val="24"/>
          <w:lang w:eastAsia="es-SV"/>
        </w:rPr>
      </w:pPr>
    </w:p>
    <w:p w14:paraId="0084432A" w14:textId="77777777" w:rsidR="007F249C" w:rsidRPr="007001B6" w:rsidRDefault="007F249C" w:rsidP="00BB76F9">
      <w:pPr>
        <w:spacing w:before="100" w:beforeAutospacing="1" w:after="0" w:line="240" w:lineRule="auto"/>
        <w:jc w:val="both"/>
        <w:rPr>
          <w:rFonts w:ascii="Cambria" w:eastAsia="Times New Roman" w:hAnsi="Cambria" w:cs="Arial"/>
          <w:b/>
          <w:bCs/>
          <w:sz w:val="24"/>
          <w:szCs w:val="24"/>
          <w:lang w:eastAsia="es-SV"/>
        </w:rPr>
      </w:pPr>
    </w:p>
    <w:p w14:paraId="4C15EA5A" w14:textId="77777777" w:rsidR="007F249C" w:rsidRPr="007001B6" w:rsidRDefault="007F249C" w:rsidP="00BB76F9">
      <w:pPr>
        <w:spacing w:before="100" w:beforeAutospacing="1" w:after="0" w:line="240" w:lineRule="auto"/>
        <w:jc w:val="both"/>
        <w:rPr>
          <w:rFonts w:ascii="Cambria" w:eastAsia="Times New Roman" w:hAnsi="Cambria" w:cs="Arial"/>
          <w:b/>
          <w:bCs/>
          <w:sz w:val="24"/>
          <w:szCs w:val="24"/>
          <w:lang w:eastAsia="es-SV"/>
        </w:rPr>
      </w:pPr>
    </w:p>
    <w:p w14:paraId="5BF1E283" w14:textId="77777777" w:rsidR="007F249C" w:rsidRPr="007001B6" w:rsidRDefault="007F249C" w:rsidP="00BB76F9">
      <w:pPr>
        <w:spacing w:before="100" w:beforeAutospacing="1" w:after="0" w:line="240" w:lineRule="auto"/>
        <w:jc w:val="both"/>
        <w:rPr>
          <w:rFonts w:ascii="Cambria" w:eastAsia="Times New Roman" w:hAnsi="Cambria" w:cs="Arial"/>
          <w:b/>
          <w:bCs/>
          <w:sz w:val="24"/>
          <w:szCs w:val="24"/>
          <w:lang w:eastAsia="es-SV"/>
        </w:rPr>
      </w:pPr>
    </w:p>
    <w:p w14:paraId="2BED6341" w14:textId="77777777" w:rsidR="007F249C" w:rsidRPr="007001B6" w:rsidRDefault="007F249C" w:rsidP="00BB76F9">
      <w:pPr>
        <w:spacing w:before="100" w:beforeAutospacing="1" w:after="0" w:line="240" w:lineRule="auto"/>
        <w:jc w:val="both"/>
        <w:rPr>
          <w:rFonts w:ascii="Cambria" w:eastAsia="Times New Roman" w:hAnsi="Cambria" w:cs="Arial"/>
          <w:b/>
          <w:bCs/>
          <w:sz w:val="24"/>
          <w:szCs w:val="24"/>
          <w:lang w:eastAsia="es-SV"/>
        </w:rPr>
      </w:pPr>
    </w:p>
    <w:p w14:paraId="4CC832F5" w14:textId="698B9C05" w:rsidR="00963B59" w:rsidRPr="007001B6" w:rsidRDefault="007F249C" w:rsidP="00BB76F9">
      <w:pPr>
        <w:spacing w:before="100" w:beforeAutospacing="1" w:after="0" w:line="240" w:lineRule="auto"/>
        <w:jc w:val="both"/>
        <w:rPr>
          <w:rFonts w:ascii="Cambria" w:eastAsia="Times New Roman" w:hAnsi="Cambria" w:cs="Arial"/>
          <w:b/>
          <w:bCs/>
          <w:sz w:val="24"/>
          <w:szCs w:val="24"/>
          <w:lang w:eastAsia="es-SV"/>
        </w:rPr>
      </w:pPr>
      <w:r w:rsidRPr="007001B6">
        <w:rPr>
          <w:rFonts w:ascii="Cambria" w:eastAsia="Times New Roman" w:hAnsi="Cambria" w:cs="Arial"/>
          <w:b/>
          <w:bCs/>
          <w:sz w:val="24"/>
          <w:szCs w:val="24"/>
          <w:lang w:eastAsia="es-SV"/>
        </w:rPr>
        <w:t>CONSTANCIA DE NO ASENTAIENTO PARTIDA DE DEFUNCIÓN</w:t>
      </w:r>
    </w:p>
    <w:p w14:paraId="767DB8CE" w14:textId="27F48AE9" w:rsidR="00963B59" w:rsidRPr="007001B6" w:rsidRDefault="00963B59" w:rsidP="00BB76F9">
      <w:pPr>
        <w:spacing w:before="100" w:beforeAutospacing="1" w:after="0" w:line="240" w:lineRule="auto"/>
        <w:jc w:val="both"/>
        <w:rPr>
          <w:rFonts w:ascii="Cambria" w:eastAsia="Times New Roman" w:hAnsi="Cambria" w:cs="Arial"/>
          <w:b/>
          <w:bCs/>
          <w:sz w:val="24"/>
          <w:szCs w:val="24"/>
          <w:lang w:eastAsia="es-SV"/>
        </w:rPr>
      </w:pPr>
      <w:r w:rsidRPr="007001B6">
        <w:rPr>
          <w:rFonts w:ascii="Cambria" w:eastAsia="Times New Roman" w:hAnsi="Cambria" w:cs="Arial"/>
          <w:b/>
          <w:bCs/>
          <w:sz w:val="24"/>
          <w:szCs w:val="24"/>
          <w:lang w:eastAsia="es-SV"/>
        </w:rPr>
        <w:t>Requisitos</w:t>
      </w:r>
    </w:p>
    <w:p w14:paraId="3B83B93B" w14:textId="77777777" w:rsidR="007F249C" w:rsidRPr="007001B6" w:rsidRDefault="007F249C" w:rsidP="00BB76F9">
      <w:pPr>
        <w:pStyle w:val="Prrafodelista"/>
        <w:numPr>
          <w:ilvl w:val="0"/>
          <w:numId w:val="4"/>
        </w:numPr>
        <w:spacing w:before="100" w:beforeAutospacing="1"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DUI de la persona que solicita el documento</w:t>
      </w:r>
    </w:p>
    <w:p w14:paraId="246BD861" w14:textId="77777777" w:rsidR="007F249C" w:rsidRPr="007001B6" w:rsidRDefault="007F249C" w:rsidP="001B1F82">
      <w:pPr>
        <w:pStyle w:val="Prrafodelista"/>
        <w:numPr>
          <w:ilvl w:val="0"/>
          <w:numId w:val="4"/>
        </w:numPr>
        <w:spacing w:before="100" w:beforeAutospacing="1"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N</w:t>
      </w:r>
      <w:r w:rsidR="00963B59" w:rsidRPr="007001B6">
        <w:rPr>
          <w:rFonts w:ascii="Cambria" w:eastAsia="Times New Roman" w:hAnsi="Cambria" w:cs="Arial"/>
          <w:sz w:val="24"/>
          <w:szCs w:val="24"/>
          <w:lang w:eastAsia="es-SV"/>
        </w:rPr>
        <w:t>ombre del fallecido</w:t>
      </w:r>
    </w:p>
    <w:p w14:paraId="01054712" w14:textId="77777777" w:rsidR="007F249C" w:rsidRPr="007001B6" w:rsidRDefault="00963B59" w:rsidP="000C5277">
      <w:pPr>
        <w:pStyle w:val="Prrafodelista"/>
        <w:numPr>
          <w:ilvl w:val="0"/>
          <w:numId w:val="4"/>
        </w:numPr>
        <w:spacing w:before="100" w:beforeAutospacing="1"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Fecha de Defunción</w:t>
      </w:r>
    </w:p>
    <w:p w14:paraId="7ADBAB50" w14:textId="77777777" w:rsidR="007F249C" w:rsidRPr="007001B6" w:rsidRDefault="00963B59" w:rsidP="009C0709">
      <w:pPr>
        <w:pStyle w:val="Prrafodelista"/>
        <w:numPr>
          <w:ilvl w:val="0"/>
          <w:numId w:val="4"/>
        </w:numPr>
        <w:spacing w:before="100" w:beforeAutospacing="1"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Esquela de medicina legal, o documento extendido en Hospital o Medico Particular</w:t>
      </w:r>
    </w:p>
    <w:p w14:paraId="04520B3A" w14:textId="4D057C9E" w:rsidR="00963B59" w:rsidRPr="007001B6" w:rsidRDefault="00963B59" w:rsidP="009C0709">
      <w:pPr>
        <w:pStyle w:val="Prrafodelista"/>
        <w:numPr>
          <w:ilvl w:val="0"/>
          <w:numId w:val="4"/>
        </w:numPr>
        <w:spacing w:before="100" w:beforeAutospacing="1" w:after="0" w:line="240" w:lineRule="auto"/>
        <w:jc w:val="both"/>
        <w:rPr>
          <w:rFonts w:ascii="Cambria" w:eastAsia="Times New Roman" w:hAnsi="Cambria" w:cs="Arial"/>
          <w:sz w:val="24"/>
          <w:szCs w:val="24"/>
          <w:lang w:eastAsia="es-SV"/>
        </w:rPr>
      </w:pPr>
      <w:r w:rsidRPr="007001B6">
        <w:rPr>
          <w:rFonts w:ascii="Cambria" w:eastAsia="Times New Roman" w:hAnsi="Cambria" w:cs="Arial"/>
          <w:sz w:val="24"/>
          <w:szCs w:val="24"/>
          <w:lang w:eastAsia="es-SV"/>
        </w:rPr>
        <w:t>Copia de DUI de la persona fallecida</w:t>
      </w:r>
    </w:p>
    <w:p w14:paraId="668AA897" w14:textId="707297F9" w:rsidR="007F249C" w:rsidRPr="007001B6" w:rsidRDefault="007F249C" w:rsidP="007F249C">
      <w:pPr>
        <w:pStyle w:val="Prrafodelista"/>
        <w:spacing w:before="100" w:beforeAutospacing="1" w:after="0" w:line="240" w:lineRule="auto"/>
        <w:jc w:val="both"/>
        <w:rPr>
          <w:rFonts w:ascii="Cambria" w:eastAsia="Times New Roman" w:hAnsi="Cambria" w:cs="Arial"/>
          <w:sz w:val="24"/>
          <w:szCs w:val="24"/>
          <w:lang w:eastAsia="es-SV"/>
        </w:rPr>
      </w:pPr>
    </w:p>
    <w:p w14:paraId="7D260DBA" w14:textId="79860053" w:rsidR="007F249C" w:rsidRPr="007001B6" w:rsidRDefault="007F249C" w:rsidP="007F249C">
      <w:pPr>
        <w:pStyle w:val="Prrafodelista"/>
        <w:numPr>
          <w:ilvl w:val="0"/>
          <w:numId w:val="4"/>
        </w:numPr>
        <w:spacing w:after="0" w:line="240" w:lineRule="auto"/>
        <w:rPr>
          <w:rFonts w:ascii="Cambria" w:eastAsia="Times New Roman" w:hAnsi="Cambria" w:cs="Times New Roman"/>
          <w:sz w:val="24"/>
          <w:szCs w:val="24"/>
          <w:lang w:eastAsia="es-SV"/>
        </w:rPr>
      </w:pPr>
      <w:r w:rsidRPr="007001B6">
        <w:rPr>
          <w:rFonts w:ascii="Cambria" w:eastAsia="Times New Roman" w:hAnsi="Cambria" w:cs="Times New Roman"/>
          <w:b/>
          <w:bCs/>
          <w:sz w:val="24"/>
          <w:szCs w:val="24"/>
          <w:lang w:eastAsia="es-SV"/>
        </w:rPr>
        <w:t>Tiempo de respuesta</w:t>
      </w:r>
      <w:r w:rsidRPr="007001B6">
        <w:rPr>
          <w:rFonts w:ascii="Cambria" w:eastAsia="Times New Roman" w:hAnsi="Cambria" w:cs="Times New Roman"/>
          <w:sz w:val="24"/>
          <w:szCs w:val="24"/>
          <w:lang w:eastAsia="es-SV"/>
        </w:rPr>
        <w:t xml:space="preserve"> </w:t>
      </w:r>
    </w:p>
    <w:p w14:paraId="7C52C7C4" w14:textId="05142EA9" w:rsidR="007F249C" w:rsidRPr="007001B6" w:rsidRDefault="007F249C" w:rsidP="007F249C">
      <w:pPr>
        <w:pStyle w:val="Prrafodelista"/>
        <w:spacing w:before="100" w:beforeAutospacing="1" w:after="0" w:line="240" w:lineRule="auto"/>
        <w:jc w:val="both"/>
        <w:rPr>
          <w:rFonts w:ascii="Cambria" w:eastAsia="Times New Roman" w:hAnsi="Cambria" w:cs="Times New Roman"/>
          <w:sz w:val="24"/>
          <w:szCs w:val="24"/>
          <w:lang w:eastAsia="es-SV"/>
        </w:rPr>
      </w:pPr>
      <w:r w:rsidRPr="007001B6">
        <w:rPr>
          <w:rFonts w:ascii="Cambria" w:eastAsia="Times New Roman" w:hAnsi="Cambria" w:cs="Times New Roman"/>
          <w:sz w:val="24"/>
          <w:szCs w:val="24"/>
          <w:lang w:eastAsia="es-SV"/>
        </w:rPr>
        <w:t>15 minutos</w:t>
      </w:r>
    </w:p>
    <w:p w14:paraId="724EC197" w14:textId="5265A089" w:rsidR="007F249C" w:rsidRPr="007001B6" w:rsidRDefault="007F249C" w:rsidP="007F249C">
      <w:pPr>
        <w:pStyle w:val="Prrafodelista"/>
        <w:spacing w:before="100" w:beforeAutospacing="1" w:after="0" w:line="240" w:lineRule="auto"/>
        <w:jc w:val="both"/>
        <w:rPr>
          <w:rFonts w:ascii="Cambria" w:eastAsia="Times New Roman" w:hAnsi="Cambria" w:cs="Times New Roman"/>
          <w:sz w:val="24"/>
          <w:szCs w:val="24"/>
          <w:lang w:eastAsia="es-SV"/>
        </w:rPr>
      </w:pPr>
    </w:p>
    <w:p w14:paraId="1FCC8A27" w14:textId="77777777" w:rsidR="007F249C" w:rsidRPr="007001B6" w:rsidRDefault="007F249C" w:rsidP="007F249C">
      <w:pPr>
        <w:pStyle w:val="Prrafodelista"/>
        <w:spacing w:before="100" w:beforeAutospacing="1" w:after="0" w:line="240" w:lineRule="auto"/>
        <w:jc w:val="both"/>
        <w:rPr>
          <w:rFonts w:ascii="Cambria" w:eastAsia="Times New Roman" w:hAnsi="Cambria" w:cs="Times New Roman"/>
          <w:sz w:val="24"/>
          <w:szCs w:val="24"/>
          <w:lang w:eastAsia="es-SV"/>
        </w:rPr>
      </w:pPr>
    </w:p>
    <w:p w14:paraId="7A5DB9D9" w14:textId="47EBE37F" w:rsidR="00963B59" w:rsidRPr="007001B6" w:rsidRDefault="00963B59" w:rsidP="007F249C">
      <w:pPr>
        <w:pStyle w:val="Prrafodelista"/>
        <w:numPr>
          <w:ilvl w:val="0"/>
          <w:numId w:val="4"/>
        </w:numPr>
        <w:spacing w:before="100" w:beforeAutospacing="1" w:after="0" w:line="240" w:lineRule="auto"/>
        <w:jc w:val="both"/>
        <w:rPr>
          <w:rFonts w:ascii="Cambria" w:hAnsi="Cambria"/>
          <w:sz w:val="24"/>
          <w:szCs w:val="24"/>
        </w:rPr>
      </w:pPr>
      <w:r w:rsidRPr="007001B6">
        <w:rPr>
          <w:rFonts w:ascii="Cambria" w:hAnsi="Cambria"/>
          <w:sz w:val="24"/>
          <w:szCs w:val="24"/>
        </w:rPr>
        <w:t>Costo del trámite</w:t>
      </w:r>
    </w:p>
    <w:p w14:paraId="437CE110" w14:textId="414BCC8B" w:rsidR="00963B59" w:rsidRPr="007001B6" w:rsidRDefault="007F249C" w:rsidP="00963B59">
      <w:pPr>
        <w:spacing w:after="0"/>
        <w:rPr>
          <w:rFonts w:ascii="Cambria" w:hAnsi="Cambria"/>
          <w:sz w:val="24"/>
          <w:szCs w:val="24"/>
        </w:rPr>
      </w:pPr>
      <w:r w:rsidRPr="007001B6">
        <w:rPr>
          <w:rFonts w:ascii="Cambria" w:hAnsi="Cambria"/>
          <w:sz w:val="24"/>
          <w:szCs w:val="24"/>
        </w:rPr>
        <w:t xml:space="preserve">                  </w:t>
      </w:r>
      <w:r w:rsidR="00963B59" w:rsidRPr="007001B6">
        <w:rPr>
          <w:rFonts w:ascii="Cambria" w:hAnsi="Cambria"/>
          <w:sz w:val="24"/>
          <w:szCs w:val="24"/>
        </w:rPr>
        <w:t>$2.16</w:t>
      </w:r>
    </w:p>
    <w:p w14:paraId="13F2CF5C" w14:textId="6509AE3F" w:rsidR="00E80A12" w:rsidRPr="007001B6" w:rsidRDefault="00E80A12" w:rsidP="00963B59">
      <w:pPr>
        <w:spacing w:after="0"/>
        <w:rPr>
          <w:rFonts w:ascii="Cambria" w:hAnsi="Cambria"/>
          <w:sz w:val="24"/>
          <w:szCs w:val="24"/>
        </w:rPr>
      </w:pPr>
    </w:p>
    <w:p w14:paraId="3F6E9F12" w14:textId="11D95CDE" w:rsidR="00E80A12" w:rsidRPr="007001B6" w:rsidRDefault="00E80A12" w:rsidP="00963B59">
      <w:pPr>
        <w:spacing w:after="0"/>
        <w:rPr>
          <w:rFonts w:ascii="Cambria" w:hAnsi="Cambria"/>
          <w:sz w:val="24"/>
          <w:szCs w:val="24"/>
        </w:rPr>
      </w:pPr>
    </w:p>
    <w:p w14:paraId="5ACC76A1" w14:textId="70EFF15A" w:rsidR="00E80A12" w:rsidRPr="007001B6" w:rsidRDefault="00E80A12" w:rsidP="00963B59">
      <w:pPr>
        <w:spacing w:after="0"/>
        <w:rPr>
          <w:rFonts w:ascii="Cambria" w:hAnsi="Cambria"/>
          <w:sz w:val="24"/>
          <w:szCs w:val="24"/>
        </w:rPr>
      </w:pPr>
    </w:p>
    <w:p w14:paraId="400AF4FE" w14:textId="7F65924E" w:rsidR="00E80A12" w:rsidRPr="007001B6" w:rsidRDefault="00E80A12" w:rsidP="00963B59">
      <w:pPr>
        <w:spacing w:after="0"/>
        <w:rPr>
          <w:rFonts w:ascii="Cambria" w:hAnsi="Cambria"/>
          <w:sz w:val="24"/>
          <w:szCs w:val="24"/>
        </w:rPr>
      </w:pPr>
    </w:p>
    <w:p w14:paraId="76AAB8F6" w14:textId="0E86B4AC" w:rsidR="00E80A12" w:rsidRPr="007001B6" w:rsidRDefault="00E80A12" w:rsidP="00963B59">
      <w:pPr>
        <w:spacing w:after="0"/>
        <w:rPr>
          <w:rFonts w:ascii="Cambria" w:hAnsi="Cambria"/>
          <w:sz w:val="24"/>
          <w:szCs w:val="24"/>
        </w:rPr>
      </w:pPr>
    </w:p>
    <w:p w14:paraId="60CDF556" w14:textId="5849CFB0" w:rsidR="00E80A12" w:rsidRPr="007001B6" w:rsidRDefault="00E80A12" w:rsidP="00963B59">
      <w:pPr>
        <w:spacing w:after="0"/>
        <w:rPr>
          <w:rFonts w:ascii="Cambria" w:hAnsi="Cambria"/>
          <w:sz w:val="24"/>
          <w:szCs w:val="24"/>
        </w:rPr>
      </w:pPr>
    </w:p>
    <w:p w14:paraId="22B17EE9" w14:textId="0E5E80AC" w:rsidR="00E80A12" w:rsidRPr="007001B6" w:rsidRDefault="00E80A12" w:rsidP="00963B59">
      <w:pPr>
        <w:spacing w:after="0"/>
        <w:rPr>
          <w:rFonts w:ascii="Cambria" w:hAnsi="Cambria"/>
          <w:sz w:val="24"/>
          <w:szCs w:val="24"/>
        </w:rPr>
      </w:pPr>
    </w:p>
    <w:p w14:paraId="5A7AF9A9" w14:textId="3AC8A48F" w:rsidR="00E80A12" w:rsidRPr="007001B6" w:rsidRDefault="00E80A12" w:rsidP="00963B59">
      <w:pPr>
        <w:spacing w:after="0"/>
        <w:rPr>
          <w:rFonts w:ascii="Cambria" w:hAnsi="Cambria"/>
          <w:sz w:val="24"/>
          <w:szCs w:val="24"/>
        </w:rPr>
      </w:pPr>
    </w:p>
    <w:p w14:paraId="3E5DC576" w14:textId="2E6D0C98" w:rsidR="00E80A12" w:rsidRPr="007001B6" w:rsidRDefault="00E80A12" w:rsidP="00963B59">
      <w:pPr>
        <w:spacing w:after="0"/>
        <w:rPr>
          <w:rFonts w:ascii="Cambria" w:hAnsi="Cambria"/>
          <w:sz w:val="24"/>
          <w:szCs w:val="24"/>
        </w:rPr>
      </w:pPr>
    </w:p>
    <w:p w14:paraId="2888FD0F" w14:textId="2A60FA1F" w:rsidR="00E80A12" w:rsidRPr="007001B6" w:rsidRDefault="00E80A12" w:rsidP="00963B59">
      <w:pPr>
        <w:spacing w:after="0"/>
        <w:rPr>
          <w:rFonts w:ascii="Cambria" w:hAnsi="Cambria"/>
          <w:sz w:val="24"/>
          <w:szCs w:val="24"/>
        </w:rPr>
      </w:pPr>
    </w:p>
    <w:p w14:paraId="656850A6" w14:textId="6DEAE4E4" w:rsidR="00E80A12" w:rsidRPr="007001B6" w:rsidRDefault="00E80A12" w:rsidP="00963B59">
      <w:pPr>
        <w:spacing w:after="0"/>
        <w:rPr>
          <w:rFonts w:ascii="Cambria" w:hAnsi="Cambria"/>
          <w:sz w:val="24"/>
          <w:szCs w:val="24"/>
        </w:rPr>
      </w:pPr>
    </w:p>
    <w:p w14:paraId="675BF0F1" w14:textId="4D373FF7" w:rsidR="00E80A12" w:rsidRPr="007001B6" w:rsidRDefault="00E80A12" w:rsidP="00963B59">
      <w:pPr>
        <w:spacing w:after="0"/>
        <w:rPr>
          <w:rFonts w:ascii="Cambria" w:hAnsi="Cambria"/>
          <w:sz w:val="24"/>
          <w:szCs w:val="24"/>
        </w:rPr>
      </w:pPr>
    </w:p>
    <w:p w14:paraId="5B9DCE94" w14:textId="500AFA87" w:rsidR="00E80A12" w:rsidRPr="007001B6" w:rsidRDefault="00E80A12" w:rsidP="00963B59">
      <w:pPr>
        <w:spacing w:after="0"/>
        <w:rPr>
          <w:rFonts w:ascii="Cambria" w:hAnsi="Cambria"/>
          <w:sz w:val="24"/>
          <w:szCs w:val="24"/>
        </w:rPr>
      </w:pPr>
    </w:p>
    <w:p w14:paraId="5039E30F" w14:textId="57C8A45E" w:rsidR="00E80A12" w:rsidRPr="007001B6" w:rsidRDefault="00E80A12" w:rsidP="00963B59">
      <w:pPr>
        <w:spacing w:after="0"/>
        <w:rPr>
          <w:rFonts w:ascii="Cambria" w:hAnsi="Cambria"/>
          <w:sz w:val="24"/>
          <w:szCs w:val="24"/>
        </w:rPr>
      </w:pPr>
    </w:p>
    <w:p w14:paraId="475695E5" w14:textId="5FC153AC" w:rsidR="00E80A12" w:rsidRPr="007001B6" w:rsidRDefault="00E80A12" w:rsidP="00963B59">
      <w:pPr>
        <w:spacing w:after="0"/>
        <w:rPr>
          <w:rFonts w:ascii="Cambria" w:hAnsi="Cambria"/>
          <w:sz w:val="24"/>
          <w:szCs w:val="24"/>
        </w:rPr>
      </w:pPr>
    </w:p>
    <w:p w14:paraId="16B3D364" w14:textId="0BC15802" w:rsidR="00E80A12" w:rsidRPr="007001B6" w:rsidRDefault="00E80A12" w:rsidP="00963B59">
      <w:pPr>
        <w:spacing w:after="0"/>
        <w:rPr>
          <w:rFonts w:ascii="Cambria" w:hAnsi="Cambria"/>
          <w:sz w:val="24"/>
          <w:szCs w:val="24"/>
        </w:rPr>
      </w:pPr>
    </w:p>
    <w:p w14:paraId="1359EC71" w14:textId="7BD068DD" w:rsidR="00E80A12" w:rsidRPr="007001B6" w:rsidRDefault="00E80A12" w:rsidP="00963B59">
      <w:pPr>
        <w:spacing w:after="0"/>
        <w:rPr>
          <w:rFonts w:ascii="Cambria" w:hAnsi="Cambria"/>
          <w:sz w:val="24"/>
          <w:szCs w:val="24"/>
        </w:rPr>
      </w:pPr>
    </w:p>
    <w:p w14:paraId="0553E0DF" w14:textId="7DE684C7" w:rsidR="00E80A12" w:rsidRPr="007001B6" w:rsidRDefault="00E80A12" w:rsidP="00963B59">
      <w:pPr>
        <w:spacing w:after="0"/>
        <w:rPr>
          <w:rFonts w:ascii="Cambria" w:hAnsi="Cambria"/>
          <w:sz w:val="24"/>
          <w:szCs w:val="24"/>
        </w:rPr>
      </w:pPr>
    </w:p>
    <w:p w14:paraId="0F80C839" w14:textId="5A8DE4FC" w:rsidR="00E80A12" w:rsidRPr="007001B6" w:rsidRDefault="00E80A12" w:rsidP="00963B59">
      <w:pPr>
        <w:spacing w:after="0"/>
        <w:rPr>
          <w:rFonts w:ascii="Cambria" w:hAnsi="Cambria"/>
          <w:sz w:val="24"/>
          <w:szCs w:val="24"/>
        </w:rPr>
      </w:pPr>
    </w:p>
    <w:p w14:paraId="10966CD2" w14:textId="75D95C86" w:rsidR="00E80A12" w:rsidRPr="007001B6" w:rsidRDefault="00E80A12" w:rsidP="00963B59">
      <w:pPr>
        <w:spacing w:after="0"/>
        <w:rPr>
          <w:rFonts w:ascii="Cambria" w:hAnsi="Cambria"/>
          <w:sz w:val="24"/>
          <w:szCs w:val="24"/>
        </w:rPr>
      </w:pPr>
    </w:p>
    <w:p w14:paraId="2EBF6F46" w14:textId="011CAE2B" w:rsidR="00E80A12" w:rsidRPr="007001B6" w:rsidRDefault="00E80A12" w:rsidP="00963B59">
      <w:pPr>
        <w:spacing w:after="0"/>
        <w:rPr>
          <w:rFonts w:ascii="Cambria" w:hAnsi="Cambria"/>
          <w:sz w:val="24"/>
          <w:szCs w:val="24"/>
        </w:rPr>
      </w:pPr>
    </w:p>
    <w:p w14:paraId="44526403" w14:textId="27D3B05E" w:rsidR="00E80A12" w:rsidRPr="007001B6" w:rsidRDefault="00E80A12" w:rsidP="00963B59">
      <w:pPr>
        <w:spacing w:after="0"/>
        <w:rPr>
          <w:rFonts w:ascii="Cambria" w:hAnsi="Cambria"/>
          <w:sz w:val="24"/>
          <w:szCs w:val="24"/>
        </w:rPr>
      </w:pPr>
    </w:p>
    <w:p w14:paraId="7F21CCF4" w14:textId="4EC09F6E" w:rsidR="00E80A12" w:rsidRPr="007001B6" w:rsidRDefault="00E80A12" w:rsidP="00963B59">
      <w:pPr>
        <w:spacing w:after="0"/>
        <w:rPr>
          <w:rFonts w:ascii="Cambria" w:hAnsi="Cambria"/>
          <w:sz w:val="24"/>
          <w:szCs w:val="24"/>
        </w:rPr>
      </w:pPr>
    </w:p>
    <w:p w14:paraId="4EB1234A" w14:textId="7CA3B009" w:rsidR="00E80A12" w:rsidRPr="007001B6" w:rsidRDefault="00E80A12" w:rsidP="00963B59">
      <w:pPr>
        <w:spacing w:after="0"/>
        <w:rPr>
          <w:rFonts w:ascii="Cambria" w:hAnsi="Cambria"/>
          <w:sz w:val="24"/>
          <w:szCs w:val="24"/>
        </w:rPr>
      </w:pPr>
    </w:p>
    <w:p w14:paraId="2EA54786" w14:textId="15B5BC12" w:rsidR="00E80A12" w:rsidRPr="007001B6" w:rsidRDefault="00E80A12" w:rsidP="00963B59">
      <w:pPr>
        <w:spacing w:after="0"/>
        <w:rPr>
          <w:rFonts w:ascii="Cambria" w:hAnsi="Cambria"/>
          <w:sz w:val="24"/>
          <w:szCs w:val="24"/>
        </w:rPr>
      </w:pPr>
    </w:p>
    <w:p w14:paraId="77FCB097" w14:textId="340F7795" w:rsidR="00E80A12" w:rsidRPr="007001B6" w:rsidRDefault="00E80A12" w:rsidP="00963B59">
      <w:pPr>
        <w:spacing w:after="0"/>
        <w:rPr>
          <w:rFonts w:ascii="Cambria" w:hAnsi="Cambria"/>
          <w:sz w:val="24"/>
          <w:szCs w:val="24"/>
        </w:rPr>
      </w:pPr>
    </w:p>
    <w:p w14:paraId="2B750BB1" w14:textId="77777777" w:rsidR="00E80A12" w:rsidRPr="007001B6" w:rsidRDefault="00E80A12" w:rsidP="00E80A12">
      <w:pPr>
        <w:spacing w:before="100" w:beforeAutospacing="1" w:after="100" w:afterAutospacing="1"/>
        <w:rPr>
          <w:rFonts w:ascii="Cambria" w:hAnsi="Cambria"/>
          <w:sz w:val="24"/>
          <w:szCs w:val="24"/>
          <w:lang w:eastAsia="es-SV"/>
        </w:rPr>
      </w:pPr>
      <w:r w:rsidRPr="007001B6">
        <w:rPr>
          <w:rFonts w:ascii="Cambria" w:hAnsi="Cambria"/>
          <w:b/>
          <w:bCs/>
          <w:sz w:val="24"/>
          <w:szCs w:val="24"/>
          <w:lang w:eastAsia="es-SV"/>
        </w:rPr>
        <w:t>REQUISITOS DE MATRIMONIO</w:t>
      </w:r>
    </w:p>
    <w:p w14:paraId="444E3F12" w14:textId="77777777" w:rsidR="00E80A12" w:rsidRPr="007001B6" w:rsidRDefault="00E80A12" w:rsidP="00E80A12">
      <w:pPr>
        <w:spacing w:before="100" w:beforeAutospacing="1" w:after="100" w:afterAutospacing="1"/>
        <w:rPr>
          <w:rFonts w:ascii="Cambria" w:hAnsi="Cambria"/>
          <w:sz w:val="24"/>
          <w:szCs w:val="24"/>
          <w:lang w:eastAsia="es-SV"/>
        </w:rPr>
      </w:pPr>
      <w:r w:rsidRPr="007001B6">
        <w:rPr>
          <w:rFonts w:ascii="Cambria" w:hAnsi="Cambria"/>
          <w:b/>
          <w:bCs/>
          <w:sz w:val="24"/>
          <w:szCs w:val="24"/>
          <w:lang w:eastAsia="es-SV"/>
        </w:rPr>
        <w:t>Art.  21, 26, 27, 28 y 29.- Código de Familia</w:t>
      </w:r>
    </w:p>
    <w:p w14:paraId="08D6711B" w14:textId="77777777" w:rsidR="00E80A12" w:rsidRPr="007001B6" w:rsidRDefault="00E80A12" w:rsidP="00E80A12">
      <w:pPr>
        <w:numPr>
          <w:ilvl w:val="0"/>
          <w:numId w:val="6"/>
        </w:numPr>
        <w:spacing w:before="100" w:beforeAutospacing="1" w:after="100" w:afterAutospacing="1"/>
        <w:jc w:val="both"/>
        <w:rPr>
          <w:rFonts w:ascii="Cambria" w:hAnsi="Cambria"/>
          <w:sz w:val="24"/>
          <w:szCs w:val="24"/>
          <w:lang w:eastAsia="es-SV"/>
        </w:rPr>
      </w:pPr>
      <w:r w:rsidRPr="007001B6">
        <w:rPr>
          <w:rFonts w:ascii="Cambria" w:hAnsi="Cambria"/>
          <w:sz w:val="24"/>
          <w:szCs w:val="24"/>
          <w:lang w:eastAsia="es-SV"/>
        </w:rPr>
        <w:t>Partida de nacimiento de ambos contrayentes, originales y recientes (no más de 2 meses de haber sido expedidas),</w:t>
      </w:r>
      <w:r w:rsidRPr="007001B6">
        <w:rPr>
          <w:rFonts w:ascii="Cambria" w:eastAsia="Calibri" w:hAnsi="Cambria" w:cs="Arial"/>
          <w:sz w:val="24"/>
          <w:szCs w:val="24"/>
        </w:rPr>
        <w:t xml:space="preserve"> deberán traer las marginaciones de Matrimonio, Divorcio o de Viudez, según sea el caso.</w:t>
      </w:r>
    </w:p>
    <w:p w14:paraId="25BDCAF0" w14:textId="162D6763" w:rsidR="00E80A12" w:rsidRPr="007001B6" w:rsidRDefault="00B81AA2" w:rsidP="00E80A12">
      <w:pPr>
        <w:numPr>
          <w:ilvl w:val="0"/>
          <w:numId w:val="6"/>
        </w:numPr>
        <w:spacing w:before="100" w:beforeAutospacing="1" w:after="100" w:afterAutospacing="1"/>
        <w:jc w:val="both"/>
        <w:rPr>
          <w:rFonts w:ascii="Cambria" w:hAnsi="Cambria"/>
          <w:sz w:val="24"/>
          <w:szCs w:val="24"/>
          <w:lang w:eastAsia="es-SV"/>
        </w:rPr>
      </w:pPr>
      <w:r w:rsidRPr="007001B6">
        <w:rPr>
          <w:rFonts w:ascii="Cambria" w:hAnsi="Cambria"/>
          <w:sz w:val="24"/>
          <w:szCs w:val="24"/>
          <w:lang w:eastAsia="es-SV"/>
        </w:rPr>
        <w:t>F</w:t>
      </w:r>
      <w:r w:rsidR="00E80A12" w:rsidRPr="007001B6">
        <w:rPr>
          <w:rFonts w:ascii="Cambria" w:hAnsi="Cambria"/>
          <w:sz w:val="24"/>
          <w:szCs w:val="24"/>
          <w:lang w:eastAsia="es-SV"/>
        </w:rPr>
        <w:t xml:space="preserve">otocopia del DUI (ampliado a 150%) de ambos contrayentes </w:t>
      </w:r>
    </w:p>
    <w:p w14:paraId="7D1F2084" w14:textId="77777777" w:rsidR="00E80A12" w:rsidRPr="007001B6" w:rsidRDefault="00E80A12" w:rsidP="00E80A12">
      <w:pPr>
        <w:numPr>
          <w:ilvl w:val="0"/>
          <w:numId w:val="6"/>
        </w:numPr>
        <w:spacing w:before="100" w:beforeAutospacing="1" w:after="100" w:afterAutospacing="1"/>
        <w:jc w:val="both"/>
        <w:rPr>
          <w:rFonts w:ascii="Cambria" w:hAnsi="Cambria"/>
          <w:sz w:val="24"/>
          <w:szCs w:val="24"/>
          <w:lang w:eastAsia="es-SV"/>
        </w:rPr>
      </w:pPr>
      <w:r w:rsidRPr="007001B6">
        <w:rPr>
          <w:rFonts w:ascii="Cambria" w:hAnsi="Cambria"/>
          <w:sz w:val="24"/>
          <w:szCs w:val="24"/>
          <w:lang w:eastAsia="es-SV"/>
        </w:rPr>
        <w:t>Constancias de soltería de ambos contrayentes; estas se solicitan en la Alcaldía del lugar de origen de los contrayentes.</w:t>
      </w:r>
    </w:p>
    <w:p w14:paraId="2E2F6529" w14:textId="53EB9896" w:rsidR="00E80A12" w:rsidRPr="007001B6" w:rsidRDefault="00E80A12" w:rsidP="00E80A12">
      <w:pPr>
        <w:numPr>
          <w:ilvl w:val="0"/>
          <w:numId w:val="6"/>
        </w:numPr>
        <w:spacing w:before="100" w:beforeAutospacing="1" w:after="100" w:afterAutospacing="1"/>
        <w:jc w:val="both"/>
        <w:rPr>
          <w:rFonts w:ascii="Cambria" w:hAnsi="Cambria"/>
          <w:sz w:val="24"/>
          <w:szCs w:val="24"/>
          <w:lang w:eastAsia="es-SV"/>
        </w:rPr>
      </w:pPr>
      <w:r w:rsidRPr="007001B6">
        <w:rPr>
          <w:rFonts w:ascii="Cambria" w:hAnsi="Cambria"/>
          <w:sz w:val="24"/>
          <w:szCs w:val="24"/>
          <w:lang w:eastAsia="es-SV"/>
        </w:rPr>
        <w:t xml:space="preserve">Presentar fotocopia de </w:t>
      </w:r>
      <w:r w:rsidR="00B81AA2" w:rsidRPr="007001B6">
        <w:rPr>
          <w:rFonts w:ascii="Cambria" w:hAnsi="Cambria"/>
          <w:sz w:val="24"/>
          <w:szCs w:val="24"/>
          <w:lang w:eastAsia="es-SV"/>
        </w:rPr>
        <w:t xml:space="preserve">DUI (ampliado a 150%) </w:t>
      </w:r>
      <w:r w:rsidRPr="007001B6">
        <w:rPr>
          <w:rFonts w:ascii="Cambria" w:hAnsi="Cambria"/>
          <w:sz w:val="24"/>
          <w:szCs w:val="24"/>
          <w:lang w:eastAsia="es-SV"/>
        </w:rPr>
        <w:t xml:space="preserve"> de dos testigos, que no sean familiares de los contrayentes, también deben saber leer, escribir y firmar, no importando el domicilio de ellos. Deberán estar presentes el día de la boda.</w:t>
      </w:r>
    </w:p>
    <w:p w14:paraId="6B489D73" w14:textId="77777777" w:rsidR="00E80A12" w:rsidRPr="007001B6" w:rsidRDefault="00E80A12" w:rsidP="00E80A12">
      <w:pPr>
        <w:numPr>
          <w:ilvl w:val="0"/>
          <w:numId w:val="6"/>
        </w:numPr>
        <w:spacing w:before="100" w:beforeAutospacing="1" w:after="100" w:afterAutospacing="1"/>
        <w:jc w:val="both"/>
        <w:rPr>
          <w:rFonts w:ascii="Cambria" w:hAnsi="Cambria"/>
          <w:sz w:val="24"/>
          <w:szCs w:val="24"/>
          <w:lang w:eastAsia="es-SV"/>
        </w:rPr>
      </w:pPr>
      <w:r w:rsidRPr="007001B6">
        <w:rPr>
          <w:rFonts w:ascii="Cambria" w:hAnsi="Cambria"/>
          <w:sz w:val="24"/>
          <w:szCs w:val="24"/>
          <w:lang w:eastAsia="es-SV"/>
        </w:rPr>
        <w:t>En el caso de que alguno o ambos contrayentes sean divorciados, deberán presentar la Partida de Divorcio y en su DUI deberá indicar estado familiar soltero.</w:t>
      </w:r>
    </w:p>
    <w:p w14:paraId="5BCD3086" w14:textId="77777777" w:rsidR="00E80A12" w:rsidRPr="007001B6" w:rsidRDefault="00E80A12" w:rsidP="00E80A12">
      <w:pPr>
        <w:numPr>
          <w:ilvl w:val="0"/>
          <w:numId w:val="6"/>
        </w:numPr>
        <w:spacing w:before="100" w:beforeAutospacing="1" w:after="100" w:afterAutospacing="1"/>
        <w:jc w:val="both"/>
        <w:rPr>
          <w:rFonts w:ascii="Cambria" w:hAnsi="Cambria"/>
          <w:sz w:val="24"/>
          <w:szCs w:val="24"/>
          <w:lang w:eastAsia="es-SV"/>
        </w:rPr>
      </w:pPr>
      <w:r w:rsidRPr="007001B6">
        <w:rPr>
          <w:rFonts w:ascii="Cambria" w:hAnsi="Cambria"/>
          <w:sz w:val="24"/>
          <w:szCs w:val="24"/>
          <w:lang w:eastAsia="es-SV"/>
        </w:rPr>
        <w:t>Si el divorcio se ha decretado en menos de 300 días, la mujer deberá presentar constancia médica que compruebe que no está embarazada la cual deberá ser extendida por una entidad Pública de Salud. Conforme al artículo 17 y 23 del Código de Familia.</w:t>
      </w:r>
    </w:p>
    <w:p w14:paraId="69CB664F" w14:textId="73624A7A" w:rsidR="00E80A12" w:rsidRPr="007001B6" w:rsidRDefault="00E80A12" w:rsidP="00E80A12">
      <w:pPr>
        <w:numPr>
          <w:ilvl w:val="0"/>
          <w:numId w:val="6"/>
        </w:numPr>
        <w:spacing w:before="100" w:beforeAutospacing="1" w:after="100" w:afterAutospacing="1"/>
        <w:jc w:val="both"/>
        <w:rPr>
          <w:rFonts w:ascii="Cambria" w:hAnsi="Cambria"/>
          <w:sz w:val="24"/>
          <w:szCs w:val="24"/>
          <w:lang w:eastAsia="es-SV"/>
        </w:rPr>
      </w:pPr>
      <w:r w:rsidRPr="007001B6">
        <w:rPr>
          <w:rFonts w:ascii="Cambria" w:hAnsi="Cambria"/>
          <w:sz w:val="24"/>
          <w:szCs w:val="24"/>
          <w:lang w:eastAsia="es-SV"/>
        </w:rPr>
        <w:t xml:space="preserve">En el caso que alguno o ambos contrayentes sean </w:t>
      </w:r>
      <w:r w:rsidR="00B81AA2" w:rsidRPr="007001B6">
        <w:rPr>
          <w:rFonts w:ascii="Cambria" w:hAnsi="Cambria"/>
          <w:sz w:val="24"/>
          <w:szCs w:val="24"/>
          <w:lang w:eastAsia="es-SV"/>
        </w:rPr>
        <w:t>V</w:t>
      </w:r>
      <w:r w:rsidRPr="007001B6">
        <w:rPr>
          <w:rFonts w:ascii="Cambria" w:hAnsi="Cambria"/>
          <w:sz w:val="24"/>
          <w:szCs w:val="24"/>
          <w:lang w:eastAsia="es-SV"/>
        </w:rPr>
        <w:t>iudos, deberán presentar la Partida de Defunción y en su DUI deberá decirse que es Viudo.</w:t>
      </w:r>
    </w:p>
    <w:p w14:paraId="3B20D88A" w14:textId="77777777" w:rsidR="00E80A12" w:rsidRPr="007001B6" w:rsidRDefault="00E80A12" w:rsidP="00E80A12">
      <w:pPr>
        <w:numPr>
          <w:ilvl w:val="0"/>
          <w:numId w:val="6"/>
        </w:numPr>
        <w:spacing w:before="100" w:beforeAutospacing="1" w:afterAutospacing="1"/>
        <w:contextualSpacing/>
        <w:jc w:val="both"/>
        <w:rPr>
          <w:rFonts w:ascii="Cambria" w:hAnsi="Cambria"/>
          <w:sz w:val="24"/>
          <w:szCs w:val="24"/>
        </w:rPr>
      </w:pPr>
      <w:r w:rsidRPr="007001B6">
        <w:rPr>
          <w:rFonts w:ascii="Cambria" w:hAnsi="Cambria"/>
          <w:sz w:val="24"/>
          <w:szCs w:val="24"/>
          <w:lang w:eastAsia="es-SV"/>
        </w:rPr>
        <w:t>En el caso de que alguno de los contrayentes fuere extranjero, deberá presentar pasaporte vigente, partida de nacimiento autenticada por las autoridades de origen y por el Ministerio de Relaciones Exteriores de este País o apostillada y Constancia de Soltería autenticada (si esos documentos están redactados en idioma extranjero, deberán presentar diligencias de traducción ante notario salvadoreño.</w:t>
      </w:r>
    </w:p>
    <w:p w14:paraId="761FF8ED" w14:textId="77777777" w:rsidR="00E80A12" w:rsidRPr="007001B6" w:rsidRDefault="00E80A12" w:rsidP="00E80A12">
      <w:pPr>
        <w:numPr>
          <w:ilvl w:val="0"/>
          <w:numId w:val="6"/>
        </w:numPr>
        <w:spacing w:before="100" w:beforeAutospacing="1" w:afterAutospacing="1"/>
        <w:contextualSpacing/>
        <w:jc w:val="both"/>
        <w:rPr>
          <w:rFonts w:ascii="Cambria" w:hAnsi="Cambria"/>
          <w:sz w:val="24"/>
          <w:szCs w:val="24"/>
        </w:rPr>
      </w:pPr>
      <w:r w:rsidRPr="007001B6">
        <w:rPr>
          <w:rFonts w:ascii="Cambria" w:eastAsia="Calibri" w:hAnsi="Cambria" w:cs="Arial"/>
          <w:sz w:val="24"/>
          <w:szCs w:val="24"/>
        </w:rPr>
        <w:t xml:space="preserve">  Si en el acto de Matrimonio los contrayentes desean reconocer a los hijos, presentar las respectivas Certificaciones de Partidas de Nacimiento, las que también deberán tener menos de dos meses de haberla obtenido. (El reconocimiento procede en los casos que solo la madre haya asentado al menor</w:t>
      </w:r>
      <w:r w:rsidRPr="007001B6">
        <w:rPr>
          <w:rFonts w:ascii="Cambria" w:hAnsi="Cambria"/>
          <w:sz w:val="24"/>
          <w:szCs w:val="24"/>
        </w:rPr>
        <w:t xml:space="preserve"> Cuando solo los haya asentado la madre, pero si el padre los asentó ya no se agregarán.</w:t>
      </w:r>
      <w:r w:rsidRPr="007001B6">
        <w:rPr>
          <w:rFonts w:ascii="Cambria" w:eastAsia="Calibri" w:hAnsi="Cambria" w:cs="Arial"/>
          <w:sz w:val="24"/>
          <w:szCs w:val="24"/>
        </w:rPr>
        <w:t>)</w:t>
      </w:r>
    </w:p>
    <w:p w14:paraId="439D9149" w14:textId="7C9E8661" w:rsidR="00E80A12" w:rsidRPr="007001B6" w:rsidRDefault="00E80A12" w:rsidP="00E80A12">
      <w:pPr>
        <w:numPr>
          <w:ilvl w:val="0"/>
          <w:numId w:val="6"/>
        </w:numPr>
        <w:spacing w:before="100" w:beforeAutospacing="1" w:after="100" w:afterAutospacing="1"/>
        <w:jc w:val="both"/>
        <w:rPr>
          <w:rFonts w:ascii="Cambria" w:eastAsia="Calibri" w:hAnsi="Cambria" w:cs="Arial"/>
          <w:sz w:val="24"/>
          <w:szCs w:val="24"/>
        </w:rPr>
      </w:pPr>
      <w:r w:rsidRPr="007001B6">
        <w:rPr>
          <w:rFonts w:ascii="Cambria" w:eastAsia="Calibri" w:hAnsi="Cambria" w:cs="Arial"/>
          <w:sz w:val="24"/>
          <w:szCs w:val="24"/>
        </w:rPr>
        <w:t>La documentación para el matrimonio deberá presentarse por AMBOS CONTRAYENTES en horario de 8:00 am a 12: 00 pm y de 1:00 pm a 4:00 pm de lunes a viernes.</w:t>
      </w:r>
    </w:p>
    <w:p w14:paraId="0EDB7AA9" w14:textId="77777777" w:rsidR="00E80A12" w:rsidRPr="007001B6" w:rsidRDefault="00E80A12" w:rsidP="00E80A12">
      <w:pPr>
        <w:spacing w:before="100" w:beforeAutospacing="1" w:after="100" w:afterAutospacing="1"/>
        <w:jc w:val="both"/>
        <w:rPr>
          <w:rFonts w:ascii="Cambria" w:eastAsia="Calibri" w:hAnsi="Cambria" w:cs="Arial"/>
          <w:sz w:val="24"/>
          <w:szCs w:val="24"/>
        </w:rPr>
      </w:pPr>
    </w:p>
    <w:p w14:paraId="14FD5068" w14:textId="77777777" w:rsidR="00E80A12" w:rsidRPr="007001B6" w:rsidRDefault="00E80A12" w:rsidP="00E80A12">
      <w:pPr>
        <w:spacing w:before="100" w:beforeAutospacing="1" w:after="100" w:afterAutospacing="1"/>
        <w:jc w:val="both"/>
        <w:rPr>
          <w:rFonts w:ascii="Cambria" w:eastAsia="Calibri" w:hAnsi="Cambria" w:cs="Arial"/>
          <w:sz w:val="24"/>
          <w:szCs w:val="24"/>
        </w:rPr>
      </w:pPr>
    </w:p>
    <w:p w14:paraId="57A83951" w14:textId="77777777" w:rsidR="00E80A12" w:rsidRPr="007001B6" w:rsidRDefault="00E80A12" w:rsidP="00E80A12">
      <w:pPr>
        <w:spacing w:before="100" w:beforeAutospacing="1" w:after="100" w:afterAutospacing="1"/>
        <w:ind w:left="720"/>
        <w:jc w:val="both"/>
        <w:rPr>
          <w:rFonts w:ascii="Cambria" w:hAnsi="Cambria"/>
          <w:sz w:val="24"/>
          <w:szCs w:val="24"/>
          <w:lang w:eastAsia="es-SV"/>
        </w:rPr>
      </w:pPr>
      <w:r w:rsidRPr="007001B6">
        <w:rPr>
          <w:rFonts w:ascii="Cambria" w:hAnsi="Cambria"/>
          <w:sz w:val="24"/>
          <w:szCs w:val="24"/>
          <w:lang w:eastAsia="es-SV"/>
        </w:rPr>
        <w:br/>
      </w:r>
      <w:r w:rsidRPr="007001B6">
        <w:rPr>
          <w:rFonts w:ascii="Cambria" w:hAnsi="Cambria"/>
          <w:b/>
          <w:bCs/>
          <w:sz w:val="24"/>
          <w:szCs w:val="24"/>
          <w:lang w:eastAsia="es-SV"/>
        </w:rPr>
        <w:t xml:space="preserve">COSTO DEL </w:t>
      </w:r>
      <w:proofErr w:type="gramStart"/>
      <w:r w:rsidRPr="007001B6">
        <w:rPr>
          <w:rFonts w:ascii="Cambria" w:hAnsi="Cambria"/>
          <w:b/>
          <w:bCs/>
          <w:sz w:val="24"/>
          <w:szCs w:val="24"/>
          <w:lang w:eastAsia="es-SV"/>
        </w:rPr>
        <w:t>TRAMITE</w:t>
      </w:r>
      <w:proofErr w:type="gramEnd"/>
    </w:p>
    <w:p w14:paraId="6BABC90A" w14:textId="77777777" w:rsidR="00E80A12" w:rsidRPr="007001B6" w:rsidRDefault="00E80A12" w:rsidP="00E80A12">
      <w:pPr>
        <w:numPr>
          <w:ilvl w:val="0"/>
          <w:numId w:val="7"/>
        </w:numPr>
        <w:spacing w:before="100" w:beforeAutospacing="1" w:after="100" w:afterAutospacing="1"/>
        <w:rPr>
          <w:rFonts w:ascii="Cambria" w:hAnsi="Cambria"/>
          <w:sz w:val="24"/>
          <w:szCs w:val="24"/>
          <w:lang w:eastAsia="es-SV"/>
        </w:rPr>
      </w:pPr>
      <w:r w:rsidRPr="007001B6">
        <w:rPr>
          <w:rFonts w:ascii="Cambria" w:hAnsi="Cambria"/>
          <w:sz w:val="24"/>
          <w:szCs w:val="24"/>
          <w:lang w:eastAsia="es-SV"/>
        </w:rPr>
        <w:t>Matrimonios Celebrados por el Alcalde en sede municipal $10.50</w:t>
      </w:r>
    </w:p>
    <w:p w14:paraId="384C8510" w14:textId="77777777" w:rsidR="00E80A12" w:rsidRPr="007001B6" w:rsidRDefault="00E80A12" w:rsidP="00E80A12">
      <w:pPr>
        <w:numPr>
          <w:ilvl w:val="0"/>
          <w:numId w:val="7"/>
        </w:numPr>
        <w:spacing w:before="100" w:beforeAutospacing="1" w:after="240" w:afterAutospacing="1"/>
        <w:rPr>
          <w:rFonts w:ascii="Cambria" w:hAnsi="Cambria"/>
          <w:sz w:val="24"/>
          <w:szCs w:val="24"/>
          <w:lang w:eastAsia="es-SV"/>
        </w:rPr>
      </w:pPr>
      <w:r w:rsidRPr="007001B6">
        <w:rPr>
          <w:rFonts w:ascii="Cambria" w:hAnsi="Cambria"/>
          <w:sz w:val="24"/>
          <w:szCs w:val="24"/>
          <w:lang w:eastAsia="es-SV"/>
        </w:rPr>
        <w:t xml:space="preserve">Matrimonios Celebrados por el Alcalde fuera de sede municipal </w:t>
      </w:r>
    </w:p>
    <w:p w14:paraId="6A99772C" w14:textId="77777777" w:rsidR="00E80A12" w:rsidRPr="007001B6" w:rsidRDefault="00E80A12" w:rsidP="00E80A12">
      <w:pPr>
        <w:ind w:left="720"/>
        <w:rPr>
          <w:rFonts w:ascii="Cambria" w:hAnsi="Cambria"/>
          <w:sz w:val="24"/>
          <w:szCs w:val="24"/>
          <w:lang w:eastAsia="es-SV"/>
        </w:rPr>
      </w:pPr>
      <w:r w:rsidRPr="007001B6">
        <w:rPr>
          <w:rFonts w:ascii="Cambria" w:hAnsi="Cambria"/>
          <w:sz w:val="24"/>
          <w:szCs w:val="24"/>
          <w:lang w:eastAsia="es-SV"/>
        </w:rPr>
        <w:t>Zona Rural</w:t>
      </w:r>
      <w:r w:rsidRPr="007001B6">
        <w:rPr>
          <w:rFonts w:ascii="Cambria" w:hAnsi="Cambria"/>
          <w:sz w:val="24"/>
          <w:szCs w:val="24"/>
          <w:lang w:eastAsia="es-SV"/>
        </w:rPr>
        <w:tab/>
      </w:r>
      <w:r w:rsidRPr="007001B6">
        <w:rPr>
          <w:rFonts w:ascii="Cambria" w:hAnsi="Cambria"/>
          <w:sz w:val="24"/>
          <w:szCs w:val="24"/>
          <w:lang w:eastAsia="es-SV"/>
        </w:rPr>
        <w:tab/>
        <w:t>$21</w:t>
      </w:r>
    </w:p>
    <w:p w14:paraId="1C7DD450" w14:textId="77777777" w:rsidR="00E80A12" w:rsidRPr="007001B6" w:rsidRDefault="00E80A12" w:rsidP="00E80A12">
      <w:pPr>
        <w:ind w:left="720"/>
        <w:rPr>
          <w:rFonts w:ascii="Cambria" w:hAnsi="Cambria"/>
          <w:sz w:val="24"/>
          <w:szCs w:val="24"/>
          <w:lang w:eastAsia="es-SV"/>
        </w:rPr>
      </w:pPr>
      <w:r w:rsidRPr="007001B6">
        <w:rPr>
          <w:rFonts w:ascii="Cambria" w:hAnsi="Cambria"/>
          <w:sz w:val="24"/>
          <w:szCs w:val="24"/>
          <w:lang w:eastAsia="es-SV"/>
        </w:rPr>
        <w:t>Zona Urbana</w:t>
      </w:r>
      <w:r w:rsidRPr="007001B6">
        <w:rPr>
          <w:rFonts w:ascii="Cambria" w:hAnsi="Cambria"/>
          <w:sz w:val="24"/>
          <w:szCs w:val="24"/>
          <w:lang w:eastAsia="es-SV"/>
        </w:rPr>
        <w:tab/>
      </w:r>
      <w:r w:rsidRPr="007001B6">
        <w:rPr>
          <w:rFonts w:ascii="Cambria" w:hAnsi="Cambria"/>
          <w:sz w:val="24"/>
          <w:szCs w:val="24"/>
          <w:lang w:eastAsia="es-SV"/>
        </w:rPr>
        <w:tab/>
        <w:t>$15.75</w:t>
      </w:r>
    </w:p>
    <w:p w14:paraId="679747D3" w14:textId="77777777" w:rsidR="00B81AA2" w:rsidRPr="007001B6" w:rsidRDefault="00E80A12" w:rsidP="00E80A12">
      <w:pPr>
        <w:ind w:left="720"/>
        <w:rPr>
          <w:rFonts w:ascii="Cambria" w:eastAsia="Calibri" w:hAnsi="Cambria" w:cs="Arial"/>
          <w:sz w:val="24"/>
          <w:szCs w:val="24"/>
        </w:rPr>
      </w:pPr>
      <w:r w:rsidRPr="007001B6">
        <w:rPr>
          <w:rFonts w:ascii="Cambria" w:hAnsi="Cambria"/>
          <w:sz w:val="24"/>
          <w:szCs w:val="24"/>
          <w:lang w:eastAsia="es-SV"/>
        </w:rPr>
        <w:t> </w:t>
      </w:r>
      <w:r w:rsidRPr="007001B6">
        <w:rPr>
          <w:rFonts w:ascii="Cambria" w:hAnsi="Cambria"/>
          <w:sz w:val="24"/>
          <w:szCs w:val="24"/>
          <w:lang w:eastAsia="es-SV"/>
        </w:rPr>
        <w:br/>
      </w:r>
    </w:p>
    <w:p w14:paraId="2246C82C" w14:textId="6896430D" w:rsidR="00E80A12" w:rsidRPr="007001B6" w:rsidRDefault="00E80A12" w:rsidP="00B81AA2">
      <w:pPr>
        <w:rPr>
          <w:rFonts w:ascii="Cambria" w:eastAsia="Calibri" w:hAnsi="Cambria" w:cs="Arial"/>
          <w:sz w:val="24"/>
          <w:szCs w:val="24"/>
        </w:rPr>
      </w:pPr>
      <w:r w:rsidRPr="007001B6">
        <w:rPr>
          <w:rFonts w:ascii="Cambria" w:eastAsia="Calibri" w:hAnsi="Cambria" w:cs="Arial"/>
          <w:sz w:val="24"/>
          <w:szCs w:val="24"/>
        </w:rPr>
        <w:t>El Código de Familia vigente desde el año 1994, establece que todo hombre o mujer que desee contraer matrimonio Civil previamente acordarán el régimen patrimonial que por mutuo consentimiento deberán elegir, entre las tres clases que existen y que a continuación se describen.</w:t>
      </w:r>
    </w:p>
    <w:p w14:paraId="107A01ED" w14:textId="77777777" w:rsidR="00E80A12" w:rsidRPr="007001B6" w:rsidRDefault="00E80A12" w:rsidP="00E80A12">
      <w:pPr>
        <w:spacing w:before="100" w:beforeAutospacing="1" w:after="100" w:afterAutospacing="1"/>
        <w:jc w:val="both"/>
        <w:rPr>
          <w:rFonts w:ascii="Cambria" w:eastAsia="Calibri" w:hAnsi="Cambria" w:cs="Arial"/>
          <w:b/>
          <w:sz w:val="24"/>
          <w:szCs w:val="24"/>
        </w:rPr>
      </w:pPr>
      <w:proofErr w:type="gramStart"/>
      <w:r w:rsidRPr="007001B6">
        <w:rPr>
          <w:rFonts w:ascii="Cambria" w:eastAsia="Calibri" w:hAnsi="Cambria" w:cs="Arial"/>
          <w:b/>
          <w:sz w:val="24"/>
          <w:szCs w:val="24"/>
        </w:rPr>
        <w:t>l-RÉGIMEN</w:t>
      </w:r>
      <w:proofErr w:type="gramEnd"/>
      <w:r w:rsidRPr="007001B6">
        <w:rPr>
          <w:rFonts w:ascii="Cambria" w:eastAsia="Calibri" w:hAnsi="Cambria" w:cs="Arial"/>
          <w:b/>
          <w:sz w:val="24"/>
          <w:szCs w:val="24"/>
        </w:rPr>
        <w:t xml:space="preserve"> DE SEPARACIÓN DE BIENES: </w:t>
      </w:r>
    </w:p>
    <w:p w14:paraId="33A88E95" w14:textId="77777777" w:rsidR="00E80A12" w:rsidRPr="007001B6" w:rsidRDefault="00E80A12" w:rsidP="00E80A12">
      <w:pPr>
        <w:spacing w:before="100" w:beforeAutospacing="1" w:after="100" w:afterAutospacing="1"/>
        <w:jc w:val="both"/>
        <w:rPr>
          <w:rFonts w:ascii="Cambria" w:eastAsia="Calibri" w:hAnsi="Cambria" w:cs="Arial"/>
          <w:sz w:val="24"/>
          <w:szCs w:val="24"/>
        </w:rPr>
      </w:pPr>
      <w:r w:rsidRPr="007001B6">
        <w:rPr>
          <w:rFonts w:ascii="Cambria" w:eastAsia="Calibri" w:hAnsi="Cambria" w:cs="Arial"/>
          <w:sz w:val="24"/>
          <w:szCs w:val="24"/>
        </w:rPr>
        <w:t xml:space="preserve"> </w:t>
      </w:r>
      <w:r w:rsidRPr="007001B6">
        <w:rPr>
          <w:rFonts w:ascii="Cambria" w:hAnsi="Cambria"/>
          <w:sz w:val="24"/>
          <w:szCs w:val="24"/>
        </w:rPr>
        <w:t xml:space="preserve">Cada cónyuge </w:t>
      </w:r>
      <w:r w:rsidRPr="007001B6">
        <w:rPr>
          <w:rFonts w:ascii="Cambria" w:hAnsi="Cambria"/>
          <w:b/>
          <w:sz w:val="24"/>
          <w:szCs w:val="24"/>
        </w:rPr>
        <w:t>conserva la propiedad</w:t>
      </w:r>
      <w:r w:rsidRPr="007001B6">
        <w:rPr>
          <w:rFonts w:ascii="Cambria" w:hAnsi="Cambria"/>
          <w:sz w:val="24"/>
          <w:szCs w:val="24"/>
        </w:rPr>
        <w:t xml:space="preserve">, la administración y la libre disposición de los bienes que tuviera al contraer el matrimonio, de los que adquiere durante el mismo y de los frutos de ambos.  </w:t>
      </w:r>
      <w:r w:rsidRPr="007001B6">
        <w:rPr>
          <w:rFonts w:ascii="Cambria" w:eastAsia="Calibri" w:hAnsi="Cambria" w:cs="Arial"/>
          <w:sz w:val="24"/>
          <w:szCs w:val="24"/>
        </w:rPr>
        <w:t>Significa que cada cónyuge es dueño de los bienes muebles o inmuebles que tiene antes de contraer matrimonio y asimismo de los bienes que cada uno por su cuenta compre estando ya casados.</w:t>
      </w:r>
    </w:p>
    <w:p w14:paraId="6472A76B" w14:textId="77777777" w:rsidR="00E80A12" w:rsidRPr="007001B6" w:rsidRDefault="00E80A12" w:rsidP="00E80A12">
      <w:pPr>
        <w:spacing w:before="100" w:beforeAutospacing="1" w:after="100" w:afterAutospacing="1"/>
        <w:jc w:val="both"/>
        <w:rPr>
          <w:rFonts w:ascii="Cambria" w:eastAsia="Calibri" w:hAnsi="Cambria" w:cs="Arial"/>
          <w:b/>
          <w:sz w:val="24"/>
          <w:szCs w:val="24"/>
        </w:rPr>
      </w:pPr>
      <w:r w:rsidRPr="007001B6">
        <w:rPr>
          <w:rFonts w:ascii="Cambria" w:eastAsia="Calibri" w:hAnsi="Cambria" w:cs="Arial"/>
          <w:b/>
          <w:sz w:val="24"/>
          <w:szCs w:val="24"/>
        </w:rPr>
        <w:t xml:space="preserve">2-RÉGIMEN DE PARTICIPACIÓN EN LAS GANANCIAS: </w:t>
      </w:r>
    </w:p>
    <w:p w14:paraId="1D8DA40B" w14:textId="77777777" w:rsidR="00E80A12" w:rsidRPr="007001B6" w:rsidRDefault="00E80A12" w:rsidP="00E80A12">
      <w:pPr>
        <w:spacing w:before="100" w:beforeAutospacing="1" w:after="100" w:afterAutospacing="1"/>
        <w:jc w:val="both"/>
        <w:rPr>
          <w:rFonts w:ascii="Cambria" w:eastAsia="Calibri" w:hAnsi="Cambria" w:cs="Arial"/>
          <w:sz w:val="24"/>
          <w:szCs w:val="24"/>
        </w:rPr>
      </w:pPr>
      <w:r w:rsidRPr="007001B6">
        <w:rPr>
          <w:rFonts w:ascii="Cambria" w:hAnsi="Cambria"/>
          <w:sz w:val="24"/>
          <w:szCs w:val="24"/>
        </w:rPr>
        <w:t xml:space="preserve">Los cónyuges </w:t>
      </w:r>
      <w:r w:rsidRPr="007001B6">
        <w:rPr>
          <w:rFonts w:ascii="Cambria" w:hAnsi="Cambria"/>
          <w:b/>
          <w:sz w:val="24"/>
          <w:szCs w:val="24"/>
        </w:rPr>
        <w:t>conservan la titularidad, la administración, el disfrute y la libre disposición</w:t>
      </w:r>
      <w:r w:rsidRPr="007001B6">
        <w:rPr>
          <w:rFonts w:ascii="Cambria" w:hAnsi="Cambria"/>
          <w:sz w:val="24"/>
          <w:szCs w:val="24"/>
        </w:rPr>
        <w:t xml:space="preserve"> </w:t>
      </w:r>
      <w:r w:rsidRPr="007001B6">
        <w:rPr>
          <w:rFonts w:ascii="Cambria" w:hAnsi="Cambria"/>
          <w:b/>
          <w:sz w:val="24"/>
          <w:szCs w:val="24"/>
        </w:rPr>
        <w:t>de los bienes que poseía antes de contraer matrimonio</w:t>
      </w:r>
      <w:r w:rsidRPr="007001B6">
        <w:rPr>
          <w:rFonts w:ascii="Cambria" w:hAnsi="Cambria"/>
          <w:sz w:val="24"/>
          <w:szCs w:val="24"/>
        </w:rPr>
        <w:t xml:space="preserve">, </w:t>
      </w:r>
      <w:r w:rsidRPr="007001B6">
        <w:rPr>
          <w:rFonts w:ascii="Cambria" w:hAnsi="Cambria"/>
          <w:b/>
          <w:sz w:val="24"/>
          <w:szCs w:val="24"/>
        </w:rPr>
        <w:t>lo</w:t>
      </w:r>
      <w:r w:rsidRPr="007001B6">
        <w:rPr>
          <w:rFonts w:ascii="Cambria" w:hAnsi="Cambria"/>
          <w:sz w:val="24"/>
          <w:szCs w:val="24"/>
        </w:rPr>
        <w:t xml:space="preserve"> </w:t>
      </w:r>
      <w:r w:rsidRPr="007001B6">
        <w:rPr>
          <w:rFonts w:ascii="Cambria" w:hAnsi="Cambria"/>
          <w:b/>
          <w:sz w:val="24"/>
          <w:szCs w:val="24"/>
        </w:rPr>
        <w:t>mismo de los que obtenga después de contraído, a cualquier título</w:t>
      </w:r>
      <w:r w:rsidRPr="007001B6">
        <w:rPr>
          <w:rFonts w:ascii="Cambria" w:hAnsi="Cambria"/>
          <w:sz w:val="24"/>
          <w:szCs w:val="24"/>
        </w:rPr>
        <w:t>, pero en sus ganancias también tiene derecho su cónyuge</w:t>
      </w:r>
      <w:r w:rsidRPr="007001B6">
        <w:rPr>
          <w:rFonts w:ascii="Cambria" w:eastAsia="Calibri" w:hAnsi="Cambria" w:cs="Arial"/>
          <w:sz w:val="24"/>
          <w:szCs w:val="24"/>
        </w:rPr>
        <w:t>.  Significa que se consuman las ganancias obtenidas en los negocios o empresas de los cónyuges y se divide en partes iguales; en caso de que uno tenga negocio y el otro no, entonces el que tiene debe compartir las ganancias con el que no tiene.</w:t>
      </w:r>
    </w:p>
    <w:p w14:paraId="5DDAEA40" w14:textId="77777777" w:rsidR="00E80A12" w:rsidRPr="007001B6" w:rsidRDefault="00E80A12" w:rsidP="00E80A12">
      <w:pPr>
        <w:spacing w:before="100" w:beforeAutospacing="1" w:after="100" w:afterAutospacing="1"/>
        <w:rPr>
          <w:rFonts w:ascii="Cambria" w:eastAsia="Calibri" w:hAnsi="Cambria" w:cs="Arial"/>
          <w:b/>
          <w:sz w:val="24"/>
          <w:szCs w:val="24"/>
        </w:rPr>
      </w:pPr>
      <w:r w:rsidRPr="007001B6">
        <w:rPr>
          <w:rFonts w:ascii="Cambria" w:eastAsia="Calibri" w:hAnsi="Cambria" w:cs="Arial"/>
          <w:b/>
          <w:sz w:val="24"/>
          <w:szCs w:val="24"/>
        </w:rPr>
        <w:t>3-RÉGIMEN DE COMUNIDAD DIFERIDA:</w:t>
      </w:r>
    </w:p>
    <w:p w14:paraId="32597231" w14:textId="77777777" w:rsidR="00E80A12" w:rsidRPr="007001B6" w:rsidRDefault="00E80A12" w:rsidP="00E80A12">
      <w:pPr>
        <w:spacing w:before="100" w:beforeAutospacing="1" w:after="100" w:afterAutospacing="1"/>
        <w:jc w:val="both"/>
        <w:rPr>
          <w:rFonts w:ascii="Cambria" w:eastAsia="Calibri" w:hAnsi="Cambria" w:cs="Arial"/>
          <w:sz w:val="24"/>
          <w:szCs w:val="24"/>
        </w:rPr>
      </w:pPr>
      <w:r w:rsidRPr="007001B6">
        <w:rPr>
          <w:rFonts w:ascii="Cambria" w:eastAsia="Calibri" w:hAnsi="Cambria" w:cs="Arial"/>
          <w:sz w:val="24"/>
          <w:szCs w:val="24"/>
        </w:rPr>
        <w:t>Significa que todos los bienes muebles o inmuebles que se compren o adquieran después de casados, son propiedad de ambos en partes iguales, aunque alguno de los cónyuges no haya aportado dinero para comprar dichos bienes.</w:t>
      </w:r>
    </w:p>
    <w:p w14:paraId="132BE097" w14:textId="77777777" w:rsidR="00E80A12" w:rsidRPr="007001B6" w:rsidRDefault="00E80A12" w:rsidP="00E80A12">
      <w:pPr>
        <w:spacing w:before="100" w:beforeAutospacing="1" w:after="100" w:afterAutospacing="1"/>
        <w:jc w:val="both"/>
        <w:rPr>
          <w:rFonts w:ascii="Cambria" w:eastAsia="Calibri" w:hAnsi="Cambria" w:cs="Arial"/>
          <w:sz w:val="24"/>
          <w:szCs w:val="24"/>
        </w:rPr>
      </w:pPr>
    </w:p>
    <w:p w14:paraId="492B3C2D" w14:textId="77777777" w:rsidR="00E80A12" w:rsidRPr="007001B6" w:rsidRDefault="00E80A12" w:rsidP="00E80A12">
      <w:pPr>
        <w:spacing w:before="100" w:beforeAutospacing="1" w:after="100" w:afterAutospacing="1"/>
        <w:jc w:val="both"/>
        <w:rPr>
          <w:rFonts w:ascii="Cambria" w:eastAsia="Calibri" w:hAnsi="Cambria" w:cs="Arial"/>
          <w:sz w:val="24"/>
          <w:szCs w:val="24"/>
        </w:rPr>
      </w:pPr>
    </w:p>
    <w:p w14:paraId="1650FC05" w14:textId="77777777" w:rsidR="00B81AA2" w:rsidRPr="007001B6" w:rsidRDefault="00B81AA2" w:rsidP="00E80A12">
      <w:pPr>
        <w:spacing w:before="100" w:beforeAutospacing="1" w:after="100" w:afterAutospacing="1"/>
        <w:jc w:val="both"/>
        <w:rPr>
          <w:rFonts w:ascii="Cambria" w:eastAsia="Calibri" w:hAnsi="Cambria" w:cs="Arial"/>
          <w:sz w:val="24"/>
          <w:szCs w:val="24"/>
        </w:rPr>
      </w:pPr>
    </w:p>
    <w:p w14:paraId="441E75DB" w14:textId="77777777" w:rsidR="00B81AA2" w:rsidRPr="007001B6" w:rsidRDefault="00B81AA2" w:rsidP="00E80A12">
      <w:pPr>
        <w:spacing w:before="100" w:beforeAutospacing="1" w:after="100" w:afterAutospacing="1"/>
        <w:jc w:val="both"/>
        <w:rPr>
          <w:rFonts w:ascii="Cambria" w:eastAsia="Calibri" w:hAnsi="Cambria" w:cs="Arial"/>
          <w:sz w:val="24"/>
          <w:szCs w:val="24"/>
        </w:rPr>
      </w:pPr>
    </w:p>
    <w:p w14:paraId="2C7E8C95" w14:textId="3BE10F8D" w:rsidR="00E80A12" w:rsidRPr="007001B6" w:rsidRDefault="00E80A12" w:rsidP="00E80A12">
      <w:pPr>
        <w:spacing w:before="100" w:beforeAutospacing="1" w:after="100" w:afterAutospacing="1"/>
        <w:jc w:val="both"/>
        <w:rPr>
          <w:rFonts w:ascii="Cambria" w:eastAsia="Calibri" w:hAnsi="Cambria" w:cs="Arial"/>
          <w:b/>
          <w:bCs/>
          <w:sz w:val="24"/>
          <w:szCs w:val="24"/>
        </w:rPr>
      </w:pPr>
      <w:r w:rsidRPr="007001B6">
        <w:rPr>
          <w:rFonts w:ascii="Cambria" w:eastAsia="Calibri" w:hAnsi="Cambria" w:cs="Arial"/>
          <w:b/>
          <w:bCs/>
          <w:sz w:val="24"/>
          <w:szCs w:val="24"/>
        </w:rPr>
        <w:t>ARTICULO 21 LEY DEL NOMBRE DE LA PERSONA NATURAL</w:t>
      </w:r>
    </w:p>
    <w:p w14:paraId="0DE3EE3F" w14:textId="77777777" w:rsidR="00E80A12" w:rsidRPr="007001B6" w:rsidRDefault="00E80A12" w:rsidP="00E80A12">
      <w:pPr>
        <w:spacing w:before="100" w:beforeAutospacing="1" w:after="100" w:afterAutospacing="1"/>
        <w:jc w:val="both"/>
        <w:rPr>
          <w:rFonts w:ascii="Cambria" w:eastAsia="Calibri" w:hAnsi="Cambria" w:cs="Arial"/>
          <w:sz w:val="24"/>
          <w:szCs w:val="24"/>
        </w:rPr>
      </w:pPr>
      <w:r w:rsidRPr="007001B6">
        <w:rPr>
          <w:rFonts w:ascii="Cambria" w:eastAsia="Calibri" w:hAnsi="Cambria" w:cs="Arial"/>
          <w:sz w:val="24"/>
          <w:szCs w:val="24"/>
        </w:rPr>
        <w:t>La contrayente tiene tres opciones de usar su apellido después de casada así:</w:t>
      </w:r>
    </w:p>
    <w:p w14:paraId="7C37B09D" w14:textId="77777777" w:rsidR="00E80A12" w:rsidRPr="007001B6" w:rsidRDefault="00E80A12" w:rsidP="00E80A12">
      <w:pPr>
        <w:numPr>
          <w:ilvl w:val="0"/>
          <w:numId w:val="8"/>
        </w:numPr>
        <w:spacing w:before="100" w:beforeAutospacing="1" w:after="100" w:afterAutospacing="1"/>
        <w:jc w:val="both"/>
        <w:rPr>
          <w:rFonts w:ascii="Cambria" w:eastAsia="Calibri" w:hAnsi="Cambria" w:cs="Arial"/>
          <w:sz w:val="24"/>
          <w:szCs w:val="24"/>
        </w:rPr>
      </w:pPr>
      <w:r w:rsidRPr="007001B6">
        <w:rPr>
          <w:rFonts w:ascii="Cambria" w:eastAsia="Calibri" w:hAnsi="Cambria" w:cs="Arial"/>
          <w:sz w:val="24"/>
          <w:szCs w:val="24"/>
        </w:rPr>
        <w:t>Seguir usando su apellido de soltera</w:t>
      </w:r>
    </w:p>
    <w:p w14:paraId="7F7F6D0B" w14:textId="77777777" w:rsidR="00E80A12" w:rsidRPr="007001B6" w:rsidRDefault="00E80A12" w:rsidP="00E80A12">
      <w:pPr>
        <w:numPr>
          <w:ilvl w:val="0"/>
          <w:numId w:val="8"/>
        </w:numPr>
        <w:spacing w:before="100" w:beforeAutospacing="1" w:after="100" w:afterAutospacing="1"/>
        <w:jc w:val="both"/>
        <w:rPr>
          <w:rFonts w:ascii="Cambria" w:eastAsia="Calibri" w:hAnsi="Cambria" w:cs="Arial"/>
          <w:sz w:val="24"/>
          <w:szCs w:val="24"/>
        </w:rPr>
      </w:pPr>
      <w:r w:rsidRPr="007001B6">
        <w:rPr>
          <w:rFonts w:ascii="Cambria" w:eastAsia="Calibri" w:hAnsi="Cambria" w:cs="Arial"/>
          <w:sz w:val="24"/>
          <w:szCs w:val="24"/>
        </w:rPr>
        <w:t>Usar el apellido de su esposo después de la partícula “de”</w:t>
      </w:r>
    </w:p>
    <w:p w14:paraId="5687427F" w14:textId="77777777" w:rsidR="00E80A12" w:rsidRPr="007001B6" w:rsidRDefault="00E80A12" w:rsidP="00E80A12">
      <w:pPr>
        <w:numPr>
          <w:ilvl w:val="0"/>
          <w:numId w:val="8"/>
        </w:numPr>
        <w:spacing w:before="100" w:beforeAutospacing="1" w:after="100" w:afterAutospacing="1"/>
        <w:jc w:val="both"/>
        <w:rPr>
          <w:rFonts w:ascii="Cambria" w:eastAsia="Calibri" w:hAnsi="Cambria" w:cs="Arial"/>
          <w:sz w:val="24"/>
          <w:szCs w:val="24"/>
        </w:rPr>
      </w:pPr>
      <w:r w:rsidRPr="007001B6">
        <w:rPr>
          <w:rFonts w:ascii="Cambria" w:eastAsia="Calibri" w:hAnsi="Cambria" w:cs="Arial"/>
          <w:sz w:val="24"/>
          <w:szCs w:val="24"/>
        </w:rPr>
        <w:t>Usar el apellido de su esposo sin la partícula “de”</w:t>
      </w:r>
    </w:p>
    <w:p w14:paraId="5417ADD8" w14:textId="77777777" w:rsidR="00E80A12" w:rsidRPr="007001B6" w:rsidRDefault="00E80A12" w:rsidP="00963B59">
      <w:pPr>
        <w:spacing w:after="0"/>
        <w:rPr>
          <w:rFonts w:ascii="Cambria" w:hAnsi="Cambria"/>
          <w:sz w:val="24"/>
          <w:szCs w:val="24"/>
        </w:rPr>
      </w:pPr>
    </w:p>
    <w:sectPr w:rsidR="00E80A12" w:rsidRPr="007001B6">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48AB02" w14:textId="77777777" w:rsidR="008A4EC0" w:rsidRDefault="008A4EC0" w:rsidP="00F40ACF">
      <w:pPr>
        <w:spacing w:after="0" w:line="240" w:lineRule="auto"/>
      </w:pPr>
      <w:r>
        <w:separator/>
      </w:r>
    </w:p>
  </w:endnote>
  <w:endnote w:type="continuationSeparator" w:id="0">
    <w:p w14:paraId="3EFAE9F7" w14:textId="77777777" w:rsidR="008A4EC0" w:rsidRDefault="008A4EC0" w:rsidP="00F40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6CAFD0" w14:textId="77777777" w:rsidR="008A4EC0" w:rsidRDefault="008A4EC0" w:rsidP="00F40ACF">
      <w:pPr>
        <w:spacing w:after="0" w:line="240" w:lineRule="auto"/>
      </w:pPr>
      <w:r>
        <w:separator/>
      </w:r>
    </w:p>
  </w:footnote>
  <w:footnote w:type="continuationSeparator" w:id="0">
    <w:p w14:paraId="2C3A9851" w14:textId="77777777" w:rsidR="008A4EC0" w:rsidRDefault="008A4EC0" w:rsidP="00F40A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065BD" w14:textId="0901FF8A" w:rsidR="00F40ACF" w:rsidRDefault="00F40ACF">
    <w:pPr>
      <w:pStyle w:val="Encabezado"/>
    </w:pPr>
    <w:r w:rsidRPr="00204A9A">
      <w:rPr>
        <w:noProof/>
        <w:lang w:eastAsia="es-SV"/>
      </w:rPr>
      <w:drawing>
        <wp:anchor distT="0" distB="0" distL="114300" distR="114300" simplePos="0" relativeHeight="251659264" behindDoc="1" locked="0" layoutInCell="1" allowOverlap="1" wp14:anchorId="2CB50211" wp14:editId="7B98EF44">
          <wp:simplePos x="0" y="0"/>
          <wp:positionH relativeFrom="column">
            <wp:posOffset>-1057275</wp:posOffset>
          </wp:positionH>
          <wp:positionV relativeFrom="paragraph">
            <wp:posOffset>-476885</wp:posOffset>
          </wp:positionV>
          <wp:extent cx="7768558" cy="10088335"/>
          <wp:effectExtent l="0" t="0" r="444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58" cy="100883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07511"/>
    <w:multiLevelType w:val="multilevel"/>
    <w:tmpl w:val="AC7A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D3FC6"/>
    <w:multiLevelType w:val="multilevel"/>
    <w:tmpl w:val="A55E8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4944BC"/>
    <w:multiLevelType w:val="multilevel"/>
    <w:tmpl w:val="5FFE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AB496B"/>
    <w:multiLevelType w:val="multilevel"/>
    <w:tmpl w:val="8BD2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640555"/>
    <w:multiLevelType w:val="multilevel"/>
    <w:tmpl w:val="67E08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59D39D0"/>
    <w:multiLevelType w:val="multilevel"/>
    <w:tmpl w:val="4290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3756B8"/>
    <w:multiLevelType w:val="hybridMultilevel"/>
    <w:tmpl w:val="6B38CA12"/>
    <w:lvl w:ilvl="0" w:tplc="485C4124">
      <w:start w:val="15"/>
      <w:numFmt w:val="bullet"/>
      <w:lvlText w:val=""/>
      <w:lvlJc w:val="left"/>
      <w:pPr>
        <w:ind w:left="720" w:hanging="360"/>
      </w:pPr>
      <w:rPr>
        <w:rFonts w:ascii="Symbol" w:eastAsia="Times New Roman" w:hAnsi="Symbol"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
    <w:nsid w:val="62B03491"/>
    <w:multiLevelType w:val="multilevel"/>
    <w:tmpl w:val="98A47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7"/>
  </w:num>
  <w:num w:numId="4">
    <w:abstractNumId w:val="0"/>
  </w:num>
  <w:num w:numId="5">
    <w:abstractNumId w:val="1"/>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BCD"/>
    <w:rsid w:val="000E5320"/>
    <w:rsid w:val="003508B9"/>
    <w:rsid w:val="00445072"/>
    <w:rsid w:val="00453DC3"/>
    <w:rsid w:val="007001B6"/>
    <w:rsid w:val="007234BC"/>
    <w:rsid w:val="007F249C"/>
    <w:rsid w:val="008A4EC0"/>
    <w:rsid w:val="00963B59"/>
    <w:rsid w:val="009C6F2F"/>
    <w:rsid w:val="00AB145E"/>
    <w:rsid w:val="00B81AA2"/>
    <w:rsid w:val="00BB76F9"/>
    <w:rsid w:val="00C57BAF"/>
    <w:rsid w:val="00D53BCD"/>
    <w:rsid w:val="00E80A12"/>
    <w:rsid w:val="00E87478"/>
    <w:rsid w:val="00F40ACF"/>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8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D53BCD"/>
    <w:pPr>
      <w:spacing w:before="100" w:beforeAutospacing="1" w:after="100" w:afterAutospacing="1" w:line="240" w:lineRule="auto"/>
      <w:outlineLvl w:val="1"/>
    </w:pPr>
    <w:rPr>
      <w:rFonts w:ascii="Times New Roman" w:eastAsia="Times New Roman" w:hAnsi="Times New Roman" w:cs="Times New Roman"/>
      <w:b/>
      <w:bCs/>
      <w:sz w:val="36"/>
      <w:szCs w:val="36"/>
      <w:lang w:eastAsia="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53BCD"/>
    <w:rPr>
      <w:rFonts w:ascii="Times New Roman" w:eastAsia="Times New Roman" w:hAnsi="Times New Roman" w:cs="Times New Roman"/>
      <w:b/>
      <w:bCs/>
      <w:sz w:val="36"/>
      <w:szCs w:val="36"/>
      <w:lang w:eastAsia="es-SV"/>
    </w:rPr>
  </w:style>
  <w:style w:type="paragraph" w:styleId="NormalWeb">
    <w:name w:val="Normal (Web)"/>
    <w:basedOn w:val="Normal"/>
    <w:uiPriority w:val="99"/>
    <w:unhideWhenUsed/>
    <w:rsid w:val="00D53BCD"/>
    <w:pPr>
      <w:spacing w:before="100" w:beforeAutospacing="1" w:after="100" w:afterAutospacing="1" w:line="240" w:lineRule="auto"/>
    </w:pPr>
    <w:rPr>
      <w:rFonts w:ascii="Times New Roman" w:eastAsia="Times New Roman" w:hAnsi="Times New Roman" w:cs="Times New Roman"/>
      <w:sz w:val="24"/>
      <w:szCs w:val="24"/>
      <w:lang w:eastAsia="es-SV"/>
    </w:rPr>
  </w:style>
  <w:style w:type="character" w:styleId="Textoennegrita">
    <w:name w:val="Strong"/>
    <w:basedOn w:val="Fuentedeprrafopredeter"/>
    <w:uiPriority w:val="22"/>
    <w:qFormat/>
    <w:rsid w:val="00D53BCD"/>
    <w:rPr>
      <w:b/>
      <w:bCs/>
    </w:rPr>
  </w:style>
  <w:style w:type="paragraph" w:styleId="Prrafodelista">
    <w:name w:val="List Paragraph"/>
    <w:basedOn w:val="Normal"/>
    <w:uiPriority w:val="34"/>
    <w:qFormat/>
    <w:rsid w:val="003508B9"/>
    <w:pPr>
      <w:ind w:left="720"/>
      <w:contextualSpacing/>
    </w:pPr>
  </w:style>
  <w:style w:type="paragraph" w:styleId="Encabezado">
    <w:name w:val="header"/>
    <w:basedOn w:val="Normal"/>
    <w:link w:val="EncabezadoCar"/>
    <w:uiPriority w:val="99"/>
    <w:unhideWhenUsed/>
    <w:rsid w:val="00F40A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0ACF"/>
  </w:style>
  <w:style w:type="paragraph" w:styleId="Piedepgina">
    <w:name w:val="footer"/>
    <w:basedOn w:val="Normal"/>
    <w:link w:val="PiedepginaCar"/>
    <w:uiPriority w:val="99"/>
    <w:unhideWhenUsed/>
    <w:rsid w:val="00F40A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0A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D53BCD"/>
    <w:pPr>
      <w:spacing w:before="100" w:beforeAutospacing="1" w:after="100" w:afterAutospacing="1" w:line="240" w:lineRule="auto"/>
      <w:outlineLvl w:val="1"/>
    </w:pPr>
    <w:rPr>
      <w:rFonts w:ascii="Times New Roman" w:eastAsia="Times New Roman" w:hAnsi="Times New Roman" w:cs="Times New Roman"/>
      <w:b/>
      <w:bCs/>
      <w:sz w:val="36"/>
      <w:szCs w:val="36"/>
      <w:lang w:eastAsia="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53BCD"/>
    <w:rPr>
      <w:rFonts w:ascii="Times New Roman" w:eastAsia="Times New Roman" w:hAnsi="Times New Roman" w:cs="Times New Roman"/>
      <w:b/>
      <w:bCs/>
      <w:sz w:val="36"/>
      <w:szCs w:val="36"/>
      <w:lang w:eastAsia="es-SV"/>
    </w:rPr>
  </w:style>
  <w:style w:type="paragraph" w:styleId="NormalWeb">
    <w:name w:val="Normal (Web)"/>
    <w:basedOn w:val="Normal"/>
    <w:uiPriority w:val="99"/>
    <w:unhideWhenUsed/>
    <w:rsid w:val="00D53BCD"/>
    <w:pPr>
      <w:spacing w:before="100" w:beforeAutospacing="1" w:after="100" w:afterAutospacing="1" w:line="240" w:lineRule="auto"/>
    </w:pPr>
    <w:rPr>
      <w:rFonts w:ascii="Times New Roman" w:eastAsia="Times New Roman" w:hAnsi="Times New Roman" w:cs="Times New Roman"/>
      <w:sz w:val="24"/>
      <w:szCs w:val="24"/>
      <w:lang w:eastAsia="es-SV"/>
    </w:rPr>
  </w:style>
  <w:style w:type="character" w:styleId="Textoennegrita">
    <w:name w:val="Strong"/>
    <w:basedOn w:val="Fuentedeprrafopredeter"/>
    <w:uiPriority w:val="22"/>
    <w:qFormat/>
    <w:rsid w:val="00D53BCD"/>
    <w:rPr>
      <w:b/>
      <w:bCs/>
    </w:rPr>
  </w:style>
  <w:style w:type="paragraph" w:styleId="Prrafodelista">
    <w:name w:val="List Paragraph"/>
    <w:basedOn w:val="Normal"/>
    <w:uiPriority w:val="34"/>
    <w:qFormat/>
    <w:rsid w:val="003508B9"/>
    <w:pPr>
      <w:ind w:left="720"/>
      <w:contextualSpacing/>
    </w:pPr>
  </w:style>
  <w:style w:type="paragraph" w:styleId="Encabezado">
    <w:name w:val="header"/>
    <w:basedOn w:val="Normal"/>
    <w:link w:val="EncabezadoCar"/>
    <w:uiPriority w:val="99"/>
    <w:unhideWhenUsed/>
    <w:rsid w:val="00F40A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0ACF"/>
  </w:style>
  <w:style w:type="paragraph" w:styleId="Piedepgina">
    <w:name w:val="footer"/>
    <w:basedOn w:val="Normal"/>
    <w:link w:val="PiedepginaCar"/>
    <w:uiPriority w:val="99"/>
    <w:unhideWhenUsed/>
    <w:rsid w:val="00F40A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0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91989">
      <w:bodyDiv w:val="1"/>
      <w:marLeft w:val="0"/>
      <w:marRight w:val="0"/>
      <w:marTop w:val="0"/>
      <w:marBottom w:val="0"/>
      <w:divBdr>
        <w:top w:val="none" w:sz="0" w:space="0" w:color="auto"/>
        <w:left w:val="none" w:sz="0" w:space="0" w:color="auto"/>
        <w:bottom w:val="none" w:sz="0" w:space="0" w:color="auto"/>
        <w:right w:val="none" w:sz="0" w:space="0" w:color="auto"/>
      </w:divBdr>
      <w:divsChild>
        <w:div w:id="1075131759">
          <w:marLeft w:val="0"/>
          <w:marRight w:val="0"/>
          <w:marTop w:val="0"/>
          <w:marBottom w:val="0"/>
          <w:divBdr>
            <w:top w:val="none" w:sz="0" w:space="0" w:color="auto"/>
            <w:left w:val="none" w:sz="0" w:space="0" w:color="auto"/>
            <w:bottom w:val="none" w:sz="0" w:space="0" w:color="auto"/>
            <w:right w:val="none" w:sz="0" w:space="0" w:color="auto"/>
          </w:divBdr>
          <w:divsChild>
            <w:div w:id="1927224814">
              <w:marLeft w:val="0"/>
              <w:marRight w:val="0"/>
              <w:marTop w:val="0"/>
              <w:marBottom w:val="0"/>
              <w:divBdr>
                <w:top w:val="none" w:sz="0" w:space="0" w:color="auto"/>
                <w:left w:val="none" w:sz="0" w:space="0" w:color="auto"/>
                <w:bottom w:val="none" w:sz="0" w:space="0" w:color="auto"/>
                <w:right w:val="none" w:sz="0" w:space="0" w:color="auto"/>
              </w:divBdr>
              <w:divsChild>
                <w:div w:id="2024017171">
                  <w:marLeft w:val="0"/>
                  <w:marRight w:val="0"/>
                  <w:marTop w:val="0"/>
                  <w:marBottom w:val="0"/>
                  <w:divBdr>
                    <w:top w:val="none" w:sz="0" w:space="0" w:color="auto"/>
                    <w:left w:val="none" w:sz="0" w:space="0" w:color="auto"/>
                    <w:bottom w:val="none" w:sz="0" w:space="0" w:color="auto"/>
                    <w:right w:val="none" w:sz="0" w:space="0" w:color="auto"/>
                  </w:divBdr>
                  <w:divsChild>
                    <w:div w:id="2054192810">
                      <w:marLeft w:val="0"/>
                      <w:marRight w:val="0"/>
                      <w:marTop w:val="0"/>
                      <w:marBottom w:val="0"/>
                      <w:divBdr>
                        <w:top w:val="none" w:sz="0" w:space="0" w:color="auto"/>
                        <w:left w:val="none" w:sz="0" w:space="0" w:color="auto"/>
                        <w:bottom w:val="none" w:sz="0" w:space="0" w:color="auto"/>
                        <w:right w:val="none" w:sz="0" w:space="0" w:color="auto"/>
                      </w:divBdr>
                    </w:div>
                    <w:div w:id="1704791401">
                      <w:marLeft w:val="0"/>
                      <w:marRight w:val="0"/>
                      <w:marTop w:val="0"/>
                      <w:marBottom w:val="0"/>
                      <w:divBdr>
                        <w:top w:val="none" w:sz="0" w:space="0" w:color="auto"/>
                        <w:left w:val="none" w:sz="0" w:space="0" w:color="auto"/>
                        <w:bottom w:val="none" w:sz="0" w:space="0" w:color="auto"/>
                        <w:right w:val="none" w:sz="0" w:space="0" w:color="auto"/>
                      </w:divBdr>
                    </w:div>
                  </w:divsChild>
                </w:div>
                <w:div w:id="2122072211">
                  <w:marLeft w:val="0"/>
                  <w:marRight w:val="0"/>
                  <w:marTop w:val="0"/>
                  <w:marBottom w:val="0"/>
                  <w:divBdr>
                    <w:top w:val="none" w:sz="0" w:space="0" w:color="auto"/>
                    <w:left w:val="none" w:sz="0" w:space="0" w:color="auto"/>
                    <w:bottom w:val="none" w:sz="0" w:space="0" w:color="auto"/>
                    <w:right w:val="none" w:sz="0" w:space="0" w:color="auto"/>
                  </w:divBdr>
                  <w:divsChild>
                    <w:div w:id="638462805">
                      <w:marLeft w:val="0"/>
                      <w:marRight w:val="0"/>
                      <w:marTop w:val="0"/>
                      <w:marBottom w:val="0"/>
                      <w:divBdr>
                        <w:top w:val="none" w:sz="0" w:space="0" w:color="auto"/>
                        <w:left w:val="none" w:sz="0" w:space="0" w:color="auto"/>
                        <w:bottom w:val="none" w:sz="0" w:space="0" w:color="auto"/>
                        <w:right w:val="none" w:sz="0" w:space="0" w:color="auto"/>
                      </w:divBdr>
                    </w:div>
                    <w:div w:id="2070617423">
                      <w:marLeft w:val="0"/>
                      <w:marRight w:val="0"/>
                      <w:marTop w:val="0"/>
                      <w:marBottom w:val="0"/>
                      <w:divBdr>
                        <w:top w:val="none" w:sz="0" w:space="0" w:color="auto"/>
                        <w:left w:val="none" w:sz="0" w:space="0" w:color="auto"/>
                        <w:bottom w:val="none" w:sz="0" w:space="0" w:color="auto"/>
                        <w:right w:val="none" w:sz="0" w:space="0" w:color="auto"/>
                      </w:divBdr>
                    </w:div>
                  </w:divsChild>
                </w:div>
                <w:div w:id="949775846">
                  <w:marLeft w:val="0"/>
                  <w:marRight w:val="0"/>
                  <w:marTop w:val="0"/>
                  <w:marBottom w:val="0"/>
                  <w:divBdr>
                    <w:top w:val="none" w:sz="0" w:space="0" w:color="auto"/>
                    <w:left w:val="none" w:sz="0" w:space="0" w:color="auto"/>
                    <w:bottom w:val="none" w:sz="0" w:space="0" w:color="auto"/>
                    <w:right w:val="none" w:sz="0" w:space="0" w:color="auto"/>
                  </w:divBdr>
                  <w:divsChild>
                    <w:div w:id="1465467525">
                      <w:marLeft w:val="0"/>
                      <w:marRight w:val="0"/>
                      <w:marTop w:val="0"/>
                      <w:marBottom w:val="0"/>
                      <w:divBdr>
                        <w:top w:val="none" w:sz="0" w:space="0" w:color="auto"/>
                        <w:left w:val="none" w:sz="0" w:space="0" w:color="auto"/>
                        <w:bottom w:val="none" w:sz="0" w:space="0" w:color="auto"/>
                        <w:right w:val="none" w:sz="0" w:space="0" w:color="auto"/>
                      </w:divBdr>
                    </w:div>
                    <w:div w:id="173570722">
                      <w:marLeft w:val="0"/>
                      <w:marRight w:val="0"/>
                      <w:marTop w:val="0"/>
                      <w:marBottom w:val="0"/>
                      <w:divBdr>
                        <w:top w:val="none" w:sz="0" w:space="0" w:color="auto"/>
                        <w:left w:val="none" w:sz="0" w:space="0" w:color="auto"/>
                        <w:bottom w:val="none" w:sz="0" w:space="0" w:color="auto"/>
                        <w:right w:val="none" w:sz="0" w:space="0" w:color="auto"/>
                      </w:divBdr>
                    </w:div>
                  </w:divsChild>
                </w:div>
                <w:div w:id="1617834920">
                  <w:marLeft w:val="0"/>
                  <w:marRight w:val="0"/>
                  <w:marTop w:val="0"/>
                  <w:marBottom w:val="0"/>
                  <w:divBdr>
                    <w:top w:val="none" w:sz="0" w:space="0" w:color="auto"/>
                    <w:left w:val="none" w:sz="0" w:space="0" w:color="auto"/>
                    <w:bottom w:val="none" w:sz="0" w:space="0" w:color="auto"/>
                    <w:right w:val="none" w:sz="0" w:space="0" w:color="auto"/>
                  </w:divBdr>
                  <w:divsChild>
                    <w:div w:id="803079910">
                      <w:marLeft w:val="0"/>
                      <w:marRight w:val="0"/>
                      <w:marTop w:val="0"/>
                      <w:marBottom w:val="0"/>
                      <w:divBdr>
                        <w:top w:val="none" w:sz="0" w:space="0" w:color="auto"/>
                        <w:left w:val="none" w:sz="0" w:space="0" w:color="auto"/>
                        <w:bottom w:val="none" w:sz="0" w:space="0" w:color="auto"/>
                        <w:right w:val="none" w:sz="0" w:space="0" w:color="auto"/>
                      </w:divBdr>
                    </w:div>
                    <w:div w:id="613295796">
                      <w:marLeft w:val="0"/>
                      <w:marRight w:val="0"/>
                      <w:marTop w:val="0"/>
                      <w:marBottom w:val="0"/>
                      <w:divBdr>
                        <w:top w:val="none" w:sz="0" w:space="0" w:color="auto"/>
                        <w:left w:val="none" w:sz="0" w:space="0" w:color="auto"/>
                        <w:bottom w:val="none" w:sz="0" w:space="0" w:color="auto"/>
                        <w:right w:val="none" w:sz="0" w:space="0" w:color="auto"/>
                      </w:divBdr>
                    </w:div>
                  </w:divsChild>
                </w:div>
                <w:div w:id="2092776064">
                  <w:marLeft w:val="0"/>
                  <w:marRight w:val="0"/>
                  <w:marTop w:val="0"/>
                  <w:marBottom w:val="0"/>
                  <w:divBdr>
                    <w:top w:val="none" w:sz="0" w:space="0" w:color="auto"/>
                    <w:left w:val="none" w:sz="0" w:space="0" w:color="auto"/>
                    <w:bottom w:val="none" w:sz="0" w:space="0" w:color="auto"/>
                    <w:right w:val="none" w:sz="0" w:space="0" w:color="auto"/>
                  </w:divBdr>
                  <w:divsChild>
                    <w:div w:id="1099567642">
                      <w:marLeft w:val="0"/>
                      <w:marRight w:val="0"/>
                      <w:marTop w:val="0"/>
                      <w:marBottom w:val="0"/>
                      <w:divBdr>
                        <w:top w:val="none" w:sz="0" w:space="0" w:color="auto"/>
                        <w:left w:val="none" w:sz="0" w:space="0" w:color="auto"/>
                        <w:bottom w:val="none" w:sz="0" w:space="0" w:color="auto"/>
                        <w:right w:val="none" w:sz="0" w:space="0" w:color="auto"/>
                      </w:divBdr>
                    </w:div>
                    <w:div w:id="1865168152">
                      <w:marLeft w:val="0"/>
                      <w:marRight w:val="0"/>
                      <w:marTop w:val="0"/>
                      <w:marBottom w:val="0"/>
                      <w:divBdr>
                        <w:top w:val="none" w:sz="0" w:space="0" w:color="auto"/>
                        <w:left w:val="none" w:sz="0" w:space="0" w:color="auto"/>
                        <w:bottom w:val="none" w:sz="0" w:space="0" w:color="auto"/>
                        <w:right w:val="none" w:sz="0" w:space="0" w:color="auto"/>
                      </w:divBdr>
                    </w:div>
                  </w:divsChild>
                </w:div>
                <w:div w:id="1528442036">
                  <w:marLeft w:val="0"/>
                  <w:marRight w:val="0"/>
                  <w:marTop w:val="0"/>
                  <w:marBottom w:val="0"/>
                  <w:divBdr>
                    <w:top w:val="none" w:sz="0" w:space="0" w:color="auto"/>
                    <w:left w:val="none" w:sz="0" w:space="0" w:color="auto"/>
                    <w:bottom w:val="none" w:sz="0" w:space="0" w:color="auto"/>
                    <w:right w:val="none" w:sz="0" w:space="0" w:color="auto"/>
                  </w:divBdr>
                  <w:divsChild>
                    <w:div w:id="1321931923">
                      <w:marLeft w:val="0"/>
                      <w:marRight w:val="0"/>
                      <w:marTop w:val="0"/>
                      <w:marBottom w:val="0"/>
                      <w:divBdr>
                        <w:top w:val="none" w:sz="0" w:space="0" w:color="auto"/>
                        <w:left w:val="none" w:sz="0" w:space="0" w:color="auto"/>
                        <w:bottom w:val="none" w:sz="0" w:space="0" w:color="auto"/>
                        <w:right w:val="none" w:sz="0" w:space="0" w:color="auto"/>
                      </w:divBdr>
                    </w:div>
                  </w:divsChild>
                </w:div>
                <w:div w:id="448015019">
                  <w:marLeft w:val="0"/>
                  <w:marRight w:val="0"/>
                  <w:marTop w:val="0"/>
                  <w:marBottom w:val="0"/>
                  <w:divBdr>
                    <w:top w:val="none" w:sz="0" w:space="0" w:color="auto"/>
                    <w:left w:val="none" w:sz="0" w:space="0" w:color="auto"/>
                    <w:bottom w:val="none" w:sz="0" w:space="0" w:color="auto"/>
                    <w:right w:val="none" w:sz="0" w:space="0" w:color="auto"/>
                  </w:divBdr>
                  <w:divsChild>
                    <w:div w:id="463234631">
                      <w:marLeft w:val="0"/>
                      <w:marRight w:val="0"/>
                      <w:marTop w:val="0"/>
                      <w:marBottom w:val="0"/>
                      <w:divBdr>
                        <w:top w:val="none" w:sz="0" w:space="0" w:color="auto"/>
                        <w:left w:val="none" w:sz="0" w:space="0" w:color="auto"/>
                        <w:bottom w:val="none" w:sz="0" w:space="0" w:color="auto"/>
                        <w:right w:val="none" w:sz="0" w:space="0" w:color="auto"/>
                      </w:divBdr>
                    </w:div>
                    <w:div w:id="177343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20025">
      <w:bodyDiv w:val="1"/>
      <w:marLeft w:val="0"/>
      <w:marRight w:val="0"/>
      <w:marTop w:val="0"/>
      <w:marBottom w:val="0"/>
      <w:divBdr>
        <w:top w:val="none" w:sz="0" w:space="0" w:color="auto"/>
        <w:left w:val="none" w:sz="0" w:space="0" w:color="auto"/>
        <w:bottom w:val="none" w:sz="0" w:space="0" w:color="auto"/>
        <w:right w:val="none" w:sz="0" w:space="0" w:color="auto"/>
      </w:divBdr>
    </w:div>
    <w:div w:id="194930150">
      <w:bodyDiv w:val="1"/>
      <w:marLeft w:val="0"/>
      <w:marRight w:val="0"/>
      <w:marTop w:val="0"/>
      <w:marBottom w:val="0"/>
      <w:divBdr>
        <w:top w:val="none" w:sz="0" w:space="0" w:color="auto"/>
        <w:left w:val="none" w:sz="0" w:space="0" w:color="auto"/>
        <w:bottom w:val="none" w:sz="0" w:space="0" w:color="auto"/>
        <w:right w:val="none" w:sz="0" w:space="0" w:color="auto"/>
      </w:divBdr>
    </w:div>
    <w:div w:id="380059755">
      <w:bodyDiv w:val="1"/>
      <w:marLeft w:val="0"/>
      <w:marRight w:val="0"/>
      <w:marTop w:val="0"/>
      <w:marBottom w:val="0"/>
      <w:divBdr>
        <w:top w:val="none" w:sz="0" w:space="0" w:color="auto"/>
        <w:left w:val="none" w:sz="0" w:space="0" w:color="auto"/>
        <w:bottom w:val="none" w:sz="0" w:space="0" w:color="auto"/>
        <w:right w:val="none" w:sz="0" w:space="0" w:color="auto"/>
      </w:divBdr>
      <w:divsChild>
        <w:div w:id="1807576983">
          <w:marLeft w:val="0"/>
          <w:marRight w:val="0"/>
          <w:marTop w:val="0"/>
          <w:marBottom w:val="0"/>
          <w:divBdr>
            <w:top w:val="none" w:sz="0" w:space="0" w:color="auto"/>
            <w:left w:val="none" w:sz="0" w:space="0" w:color="auto"/>
            <w:bottom w:val="none" w:sz="0" w:space="0" w:color="auto"/>
            <w:right w:val="none" w:sz="0" w:space="0" w:color="auto"/>
          </w:divBdr>
        </w:div>
      </w:divsChild>
    </w:div>
    <w:div w:id="469900772">
      <w:bodyDiv w:val="1"/>
      <w:marLeft w:val="0"/>
      <w:marRight w:val="0"/>
      <w:marTop w:val="0"/>
      <w:marBottom w:val="0"/>
      <w:divBdr>
        <w:top w:val="none" w:sz="0" w:space="0" w:color="auto"/>
        <w:left w:val="none" w:sz="0" w:space="0" w:color="auto"/>
        <w:bottom w:val="none" w:sz="0" w:space="0" w:color="auto"/>
        <w:right w:val="none" w:sz="0" w:space="0" w:color="auto"/>
      </w:divBdr>
    </w:div>
    <w:div w:id="499739343">
      <w:bodyDiv w:val="1"/>
      <w:marLeft w:val="0"/>
      <w:marRight w:val="0"/>
      <w:marTop w:val="0"/>
      <w:marBottom w:val="0"/>
      <w:divBdr>
        <w:top w:val="none" w:sz="0" w:space="0" w:color="auto"/>
        <w:left w:val="none" w:sz="0" w:space="0" w:color="auto"/>
        <w:bottom w:val="none" w:sz="0" w:space="0" w:color="auto"/>
        <w:right w:val="none" w:sz="0" w:space="0" w:color="auto"/>
      </w:divBdr>
    </w:div>
    <w:div w:id="792821263">
      <w:bodyDiv w:val="1"/>
      <w:marLeft w:val="0"/>
      <w:marRight w:val="0"/>
      <w:marTop w:val="0"/>
      <w:marBottom w:val="0"/>
      <w:divBdr>
        <w:top w:val="none" w:sz="0" w:space="0" w:color="auto"/>
        <w:left w:val="none" w:sz="0" w:space="0" w:color="auto"/>
        <w:bottom w:val="none" w:sz="0" w:space="0" w:color="auto"/>
        <w:right w:val="none" w:sz="0" w:space="0" w:color="auto"/>
      </w:divBdr>
      <w:divsChild>
        <w:div w:id="579752290">
          <w:marLeft w:val="0"/>
          <w:marRight w:val="0"/>
          <w:marTop w:val="0"/>
          <w:marBottom w:val="0"/>
          <w:divBdr>
            <w:top w:val="none" w:sz="0" w:space="0" w:color="auto"/>
            <w:left w:val="none" w:sz="0" w:space="0" w:color="auto"/>
            <w:bottom w:val="none" w:sz="0" w:space="0" w:color="auto"/>
            <w:right w:val="none" w:sz="0" w:space="0" w:color="auto"/>
          </w:divBdr>
        </w:div>
      </w:divsChild>
    </w:div>
    <w:div w:id="974258950">
      <w:bodyDiv w:val="1"/>
      <w:marLeft w:val="0"/>
      <w:marRight w:val="0"/>
      <w:marTop w:val="0"/>
      <w:marBottom w:val="0"/>
      <w:divBdr>
        <w:top w:val="none" w:sz="0" w:space="0" w:color="auto"/>
        <w:left w:val="none" w:sz="0" w:space="0" w:color="auto"/>
        <w:bottom w:val="none" w:sz="0" w:space="0" w:color="auto"/>
        <w:right w:val="none" w:sz="0" w:space="0" w:color="auto"/>
      </w:divBdr>
    </w:div>
    <w:div w:id="1166627105">
      <w:bodyDiv w:val="1"/>
      <w:marLeft w:val="0"/>
      <w:marRight w:val="0"/>
      <w:marTop w:val="0"/>
      <w:marBottom w:val="0"/>
      <w:divBdr>
        <w:top w:val="none" w:sz="0" w:space="0" w:color="auto"/>
        <w:left w:val="none" w:sz="0" w:space="0" w:color="auto"/>
        <w:bottom w:val="none" w:sz="0" w:space="0" w:color="auto"/>
        <w:right w:val="none" w:sz="0" w:space="0" w:color="auto"/>
      </w:divBdr>
      <w:divsChild>
        <w:div w:id="804666330">
          <w:marLeft w:val="0"/>
          <w:marRight w:val="0"/>
          <w:marTop w:val="0"/>
          <w:marBottom w:val="0"/>
          <w:divBdr>
            <w:top w:val="none" w:sz="0" w:space="0" w:color="auto"/>
            <w:left w:val="none" w:sz="0" w:space="0" w:color="auto"/>
            <w:bottom w:val="none" w:sz="0" w:space="0" w:color="auto"/>
            <w:right w:val="none" w:sz="0" w:space="0" w:color="auto"/>
          </w:divBdr>
          <w:divsChild>
            <w:div w:id="686979232">
              <w:marLeft w:val="0"/>
              <w:marRight w:val="0"/>
              <w:marTop w:val="0"/>
              <w:marBottom w:val="0"/>
              <w:divBdr>
                <w:top w:val="none" w:sz="0" w:space="0" w:color="auto"/>
                <w:left w:val="none" w:sz="0" w:space="0" w:color="auto"/>
                <w:bottom w:val="none" w:sz="0" w:space="0" w:color="auto"/>
                <w:right w:val="none" w:sz="0" w:space="0" w:color="auto"/>
              </w:divBdr>
              <w:divsChild>
                <w:div w:id="317920868">
                  <w:marLeft w:val="0"/>
                  <w:marRight w:val="0"/>
                  <w:marTop w:val="0"/>
                  <w:marBottom w:val="0"/>
                  <w:divBdr>
                    <w:top w:val="none" w:sz="0" w:space="0" w:color="auto"/>
                    <w:left w:val="none" w:sz="0" w:space="0" w:color="auto"/>
                    <w:bottom w:val="none" w:sz="0" w:space="0" w:color="auto"/>
                    <w:right w:val="none" w:sz="0" w:space="0" w:color="auto"/>
                  </w:divBdr>
                  <w:divsChild>
                    <w:div w:id="2045713593">
                      <w:marLeft w:val="0"/>
                      <w:marRight w:val="0"/>
                      <w:marTop w:val="0"/>
                      <w:marBottom w:val="0"/>
                      <w:divBdr>
                        <w:top w:val="none" w:sz="0" w:space="0" w:color="auto"/>
                        <w:left w:val="none" w:sz="0" w:space="0" w:color="auto"/>
                        <w:bottom w:val="none" w:sz="0" w:space="0" w:color="auto"/>
                        <w:right w:val="none" w:sz="0" w:space="0" w:color="auto"/>
                      </w:divBdr>
                    </w:div>
                    <w:div w:id="1798836639">
                      <w:marLeft w:val="0"/>
                      <w:marRight w:val="0"/>
                      <w:marTop w:val="0"/>
                      <w:marBottom w:val="0"/>
                      <w:divBdr>
                        <w:top w:val="none" w:sz="0" w:space="0" w:color="auto"/>
                        <w:left w:val="none" w:sz="0" w:space="0" w:color="auto"/>
                        <w:bottom w:val="none" w:sz="0" w:space="0" w:color="auto"/>
                        <w:right w:val="none" w:sz="0" w:space="0" w:color="auto"/>
                      </w:divBdr>
                    </w:div>
                  </w:divsChild>
                </w:div>
                <w:div w:id="1095326963">
                  <w:marLeft w:val="0"/>
                  <w:marRight w:val="0"/>
                  <w:marTop w:val="0"/>
                  <w:marBottom w:val="0"/>
                  <w:divBdr>
                    <w:top w:val="none" w:sz="0" w:space="0" w:color="auto"/>
                    <w:left w:val="none" w:sz="0" w:space="0" w:color="auto"/>
                    <w:bottom w:val="none" w:sz="0" w:space="0" w:color="auto"/>
                    <w:right w:val="none" w:sz="0" w:space="0" w:color="auto"/>
                  </w:divBdr>
                  <w:divsChild>
                    <w:div w:id="87429555">
                      <w:marLeft w:val="0"/>
                      <w:marRight w:val="0"/>
                      <w:marTop w:val="0"/>
                      <w:marBottom w:val="0"/>
                      <w:divBdr>
                        <w:top w:val="none" w:sz="0" w:space="0" w:color="auto"/>
                        <w:left w:val="none" w:sz="0" w:space="0" w:color="auto"/>
                        <w:bottom w:val="none" w:sz="0" w:space="0" w:color="auto"/>
                        <w:right w:val="none" w:sz="0" w:space="0" w:color="auto"/>
                      </w:divBdr>
                    </w:div>
                    <w:div w:id="213740189">
                      <w:marLeft w:val="0"/>
                      <w:marRight w:val="0"/>
                      <w:marTop w:val="0"/>
                      <w:marBottom w:val="0"/>
                      <w:divBdr>
                        <w:top w:val="none" w:sz="0" w:space="0" w:color="auto"/>
                        <w:left w:val="none" w:sz="0" w:space="0" w:color="auto"/>
                        <w:bottom w:val="none" w:sz="0" w:space="0" w:color="auto"/>
                        <w:right w:val="none" w:sz="0" w:space="0" w:color="auto"/>
                      </w:divBdr>
                    </w:div>
                  </w:divsChild>
                </w:div>
                <w:div w:id="604459411">
                  <w:marLeft w:val="0"/>
                  <w:marRight w:val="0"/>
                  <w:marTop w:val="0"/>
                  <w:marBottom w:val="0"/>
                  <w:divBdr>
                    <w:top w:val="none" w:sz="0" w:space="0" w:color="auto"/>
                    <w:left w:val="none" w:sz="0" w:space="0" w:color="auto"/>
                    <w:bottom w:val="none" w:sz="0" w:space="0" w:color="auto"/>
                    <w:right w:val="none" w:sz="0" w:space="0" w:color="auto"/>
                  </w:divBdr>
                  <w:divsChild>
                    <w:div w:id="198707398">
                      <w:marLeft w:val="0"/>
                      <w:marRight w:val="0"/>
                      <w:marTop w:val="0"/>
                      <w:marBottom w:val="0"/>
                      <w:divBdr>
                        <w:top w:val="none" w:sz="0" w:space="0" w:color="auto"/>
                        <w:left w:val="none" w:sz="0" w:space="0" w:color="auto"/>
                        <w:bottom w:val="none" w:sz="0" w:space="0" w:color="auto"/>
                        <w:right w:val="none" w:sz="0" w:space="0" w:color="auto"/>
                      </w:divBdr>
                    </w:div>
                    <w:div w:id="675809028">
                      <w:marLeft w:val="0"/>
                      <w:marRight w:val="0"/>
                      <w:marTop w:val="0"/>
                      <w:marBottom w:val="0"/>
                      <w:divBdr>
                        <w:top w:val="none" w:sz="0" w:space="0" w:color="auto"/>
                        <w:left w:val="none" w:sz="0" w:space="0" w:color="auto"/>
                        <w:bottom w:val="none" w:sz="0" w:space="0" w:color="auto"/>
                        <w:right w:val="none" w:sz="0" w:space="0" w:color="auto"/>
                      </w:divBdr>
                    </w:div>
                  </w:divsChild>
                </w:div>
                <w:div w:id="2087533070">
                  <w:marLeft w:val="0"/>
                  <w:marRight w:val="0"/>
                  <w:marTop w:val="0"/>
                  <w:marBottom w:val="0"/>
                  <w:divBdr>
                    <w:top w:val="none" w:sz="0" w:space="0" w:color="auto"/>
                    <w:left w:val="none" w:sz="0" w:space="0" w:color="auto"/>
                    <w:bottom w:val="none" w:sz="0" w:space="0" w:color="auto"/>
                    <w:right w:val="none" w:sz="0" w:space="0" w:color="auto"/>
                  </w:divBdr>
                  <w:divsChild>
                    <w:div w:id="114451917">
                      <w:marLeft w:val="0"/>
                      <w:marRight w:val="0"/>
                      <w:marTop w:val="0"/>
                      <w:marBottom w:val="0"/>
                      <w:divBdr>
                        <w:top w:val="none" w:sz="0" w:space="0" w:color="auto"/>
                        <w:left w:val="none" w:sz="0" w:space="0" w:color="auto"/>
                        <w:bottom w:val="none" w:sz="0" w:space="0" w:color="auto"/>
                        <w:right w:val="none" w:sz="0" w:space="0" w:color="auto"/>
                      </w:divBdr>
                    </w:div>
                    <w:div w:id="508374292">
                      <w:marLeft w:val="0"/>
                      <w:marRight w:val="0"/>
                      <w:marTop w:val="0"/>
                      <w:marBottom w:val="0"/>
                      <w:divBdr>
                        <w:top w:val="none" w:sz="0" w:space="0" w:color="auto"/>
                        <w:left w:val="none" w:sz="0" w:space="0" w:color="auto"/>
                        <w:bottom w:val="none" w:sz="0" w:space="0" w:color="auto"/>
                        <w:right w:val="none" w:sz="0" w:space="0" w:color="auto"/>
                      </w:divBdr>
                    </w:div>
                  </w:divsChild>
                </w:div>
                <w:div w:id="167058708">
                  <w:marLeft w:val="0"/>
                  <w:marRight w:val="0"/>
                  <w:marTop w:val="0"/>
                  <w:marBottom w:val="0"/>
                  <w:divBdr>
                    <w:top w:val="none" w:sz="0" w:space="0" w:color="auto"/>
                    <w:left w:val="none" w:sz="0" w:space="0" w:color="auto"/>
                    <w:bottom w:val="none" w:sz="0" w:space="0" w:color="auto"/>
                    <w:right w:val="none" w:sz="0" w:space="0" w:color="auto"/>
                  </w:divBdr>
                  <w:divsChild>
                    <w:div w:id="905801453">
                      <w:marLeft w:val="0"/>
                      <w:marRight w:val="0"/>
                      <w:marTop w:val="0"/>
                      <w:marBottom w:val="0"/>
                      <w:divBdr>
                        <w:top w:val="none" w:sz="0" w:space="0" w:color="auto"/>
                        <w:left w:val="none" w:sz="0" w:space="0" w:color="auto"/>
                        <w:bottom w:val="none" w:sz="0" w:space="0" w:color="auto"/>
                        <w:right w:val="none" w:sz="0" w:space="0" w:color="auto"/>
                      </w:divBdr>
                    </w:div>
                    <w:div w:id="698706935">
                      <w:marLeft w:val="0"/>
                      <w:marRight w:val="0"/>
                      <w:marTop w:val="0"/>
                      <w:marBottom w:val="0"/>
                      <w:divBdr>
                        <w:top w:val="none" w:sz="0" w:space="0" w:color="auto"/>
                        <w:left w:val="none" w:sz="0" w:space="0" w:color="auto"/>
                        <w:bottom w:val="none" w:sz="0" w:space="0" w:color="auto"/>
                        <w:right w:val="none" w:sz="0" w:space="0" w:color="auto"/>
                      </w:divBdr>
                    </w:div>
                  </w:divsChild>
                </w:div>
                <w:div w:id="1482188249">
                  <w:marLeft w:val="0"/>
                  <w:marRight w:val="0"/>
                  <w:marTop w:val="0"/>
                  <w:marBottom w:val="0"/>
                  <w:divBdr>
                    <w:top w:val="none" w:sz="0" w:space="0" w:color="auto"/>
                    <w:left w:val="none" w:sz="0" w:space="0" w:color="auto"/>
                    <w:bottom w:val="none" w:sz="0" w:space="0" w:color="auto"/>
                    <w:right w:val="none" w:sz="0" w:space="0" w:color="auto"/>
                  </w:divBdr>
                  <w:divsChild>
                    <w:div w:id="456995902">
                      <w:marLeft w:val="0"/>
                      <w:marRight w:val="0"/>
                      <w:marTop w:val="0"/>
                      <w:marBottom w:val="0"/>
                      <w:divBdr>
                        <w:top w:val="none" w:sz="0" w:space="0" w:color="auto"/>
                        <w:left w:val="none" w:sz="0" w:space="0" w:color="auto"/>
                        <w:bottom w:val="none" w:sz="0" w:space="0" w:color="auto"/>
                        <w:right w:val="none" w:sz="0" w:space="0" w:color="auto"/>
                      </w:divBdr>
                    </w:div>
                  </w:divsChild>
                </w:div>
                <w:div w:id="552085618">
                  <w:marLeft w:val="0"/>
                  <w:marRight w:val="0"/>
                  <w:marTop w:val="0"/>
                  <w:marBottom w:val="0"/>
                  <w:divBdr>
                    <w:top w:val="none" w:sz="0" w:space="0" w:color="auto"/>
                    <w:left w:val="none" w:sz="0" w:space="0" w:color="auto"/>
                    <w:bottom w:val="none" w:sz="0" w:space="0" w:color="auto"/>
                    <w:right w:val="none" w:sz="0" w:space="0" w:color="auto"/>
                  </w:divBdr>
                  <w:divsChild>
                    <w:div w:id="1313632670">
                      <w:marLeft w:val="0"/>
                      <w:marRight w:val="0"/>
                      <w:marTop w:val="0"/>
                      <w:marBottom w:val="0"/>
                      <w:divBdr>
                        <w:top w:val="none" w:sz="0" w:space="0" w:color="auto"/>
                        <w:left w:val="none" w:sz="0" w:space="0" w:color="auto"/>
                        <w:bottom w:val="none" w:sz="0" w:space="0" w:color="auto"/>
                        <w:right w:val="none" w:sz="0" w:space="0" w:color="auto"/>
                      </w:divBdr>
                    </w:div>
                    <w:div w:id="17835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005771">
      <w:bodyDiv w:val="1"/>
      <w:marLeft w:val="0"/>
      <w:marRight w:val="0"/>
      <w:marTop w:val="0"/>
      <w:marBottom w:val="0"/>
      <w:divBdr>
        <w:top w:val="none" w:sz="0" w:space="0" w:color="auto"/>
        <w:left w:val="none" w:sz="0" w:space="0" w:color="auto"/>
        <w:bottom w:val="none" w:sz="0" w:space="0" w:color="auto"/>
        <w:right w:val="none" w:sz="0" w:space="0" w:color="auto"/>
      </w:divBdr>
      <w:divsChild>
        <w:div w:id="314649028">
          <w:marLeft w:val="0"/>
          <w:marRight w:val="0"/>
          <w:marTop w:val="0"/>
          <w:marBottom w:val="0"/>
          <w:divBdr>
            <w:top w:val="none" w:sz="0" w:space="0" w:color="auto"/>
            <w:left w:val="none" w:sz="0" w:space="0" w:color="auto"/>
            <w:bottom w:val="none" w:sz="0" w:space="0" w:color="auto"/>
            <w:right w:val="none" w:sz="0" w:space="0" w:color="auto"/>
          </w:divBdr>
          <w:divsChild>
            <w:div w:id="1146506269">
              <w:marLeft w:val="0"/>
              <w:marRight w:val="0"/>
              <w:marTop w:val="0"/>
              <w:marBottom w:val="0"/>
              <w:divBdr>
                <w:top w:val="none" w:sz="0" w:space="0" w:color="auto"/>
                <w:left w:val="none" w:sz="0" w:space="0" w:color="auto"/>
                <w:bottom w:val="none" w:sz="0" w:space="0" w:color="auto"/>
                <w:right w:val="none" w:sz="0" w:space="0" w:color="auto"/>
              </w:divBdr>
              <w:divsChild>
                <w:div w:id="723718208">
                  <w:marLeft w:val="0"/>
                  <w:marRight w:val="0"/>
                  <w:marTop w:val="0"/>
                  <w:marBottom w:val="0"/>
                  <w:divBdr>
                    <w:top w:val="none" w:sz="0" w:space="0" w:color="auto"/>
                    <w:left w:val="none" w:sz="0" w:space="0" w:color="auto"/>
                    <w:bottom w:val="none" w:sz="0" w:space="0" w:color="auto"/>
                    <w:right w:val="none" w:sz="0" w:space="0" w:color="auto"/>
                  </w:divBdr>
                  <w:divsChild>
                    <w:div w:id="2119518994">
                      <w:marLeft w:val="0"/>
                      <w:marRight w:val="0"/>
                      <w:marTop w:val="0"/>
                      <w:marBottom w:val="0"/>
                      <w:divBdr>
                        <w:top w:val="none" w:sz="0" w:space="0" w:color="auto"/>
                        <w:left w:val="none" w:sz="0" w:space="0" w:color="auto"/>
                        <w:bottom w:val="none" w:sz="0" w:space="0" w:color="auto"/>
                        <w:right w:val="none" w:sz="0" w:space="0" w:color="auto"/>
                      </w:divBdr>
                    </w:div>
                    <w:div w:id="552736207">
                      <w:marLeft w:val="0"/>
                      <w:marRight w:val="0"/>
                      <w:marTop w:val="0"/>
                      <w:marBottom w:val="0"/>
                      <w:divBdr>
                        <w:top w:val="none" w:sz="0" w:space="0" w:color="auto"/>
                        <w:left w:val="none" w:sz="0" w:space="0" w:color="auto"/>
                        <w:bottom w:val="none" w:sz="0" w:space="0" w:color="auto"/>
                        <w:right w:val="none" w:sz="0" w:space="0" w:color="auto"/>
                      </w:divBdr>
                    </w:div>
                  </w:divsChild>
                </w:div>
                <w:div w:id="585380449">
                  <w:marLeft w:val="0"/>
                  <w:marRight w:val="0"/>
                  <w:marTop w:val="0"/>
                  <w:marBottom w:val="0"/>
                  <w:divBdr>
                    <w:top w:val="none" w:sz="0" w:space="0" w:color="auto"/>
                    <w:left w:val="none" w:sz="0" w:space="0" w:color="auto"/>
                    <w:bottom w:val="none" w:sz="0" w:space="0" w:color="auto"/>
                    <w:right w:val="none" w:sz="0" w:space="0" w:color="auto"/>
                  </w:divBdr>
                  <w:divsChild>
                    <w:div w:id="1649171341">
                      <w:marLeft w:val="0"/>
                      <w:marRight w:val="0"/>
                      <w:marTop w:val="0"/>
                      <w:marBottom w:val="0"/>
                      <w:divBdr>
                        <w:top w:val="none" w:sz="0" w:space="0" w:color="auto"/>
                        <w:left w:val="none" w:sz="0" w:space="0" w:color="auto"/>
                        <w:bottom w:val="none" w:sz="0" w:space="0" w:color="auto"/>
                        <w:right w:val="none" w:sz="0" w:space="0" w:color="auto"/>
                      </w:divBdr>
                    </w:div>
                    <w:div w:id="1380594853">
                      <w:marLeft w:val="0"/>
                      <w:marRight w:val="0"/>
                      <w:marTop w:val="0"/>
                      <w:marBottom w:val="0"/>
                      <w:divBdr>
                        <w:top w:val="none" w:sz="0" w:space="0" w:color="auto"/>
                        <w:left w:val="none" w:sz="0" w:space="0" w:color="auto"/>
                        <w:bottom w:val="none" w:sz="0" w:space="0" w:color="auto"/>
                        <w:right w:val="none" w:sz="0" w:space="0" w:color="auto"/>
                      </w:divBdr>
                    </w:div>
                  </w:divsChild>
                </w:div>
                <w:div w:id="1229801393">
                  <w:marLeft w:val="0"/>
                  <w:marRight w:val="0"/>
                  <w:marTop w:val="0"/>
                  <w:marBottom w:val="0"/>
                  <w:divBdr>
                    <w:top w:val="none" w:sz="0" w:space="0" w:color="auto"/>
                    <w:left w:val="none" w:sz="0" w:space="0" w:color="auto"/>
                    <w:bottom w:val="none" w:sz="0" w:space="0" w:color="auto"/>
                    <w:right w:val="none" w:sz="0" w:space="0" w:color="auto"/>
                  </w:divBdr>
                  <w:divsChild>
                    <w:div w:id="967276395">
                      <w:marLeft w:val="0"/>
                      <w:marRight w:val="0"/>
                      <w:marTop w:val="0"/>
                      <w:marBottom w:val="0"/>
                      <w:divBdr>
                        <w:top w:val="none" w:sz="0" w:space="0" w:color="auto"/>
                        <w:left w:val="none" w:sz="0" w:space="0" w:color="auto"/>
                        <w:bottom w:val="none" w:sz="0" w:space="0" w:color="auto"/>
                        <w:right w:val="none" w:sz="0" w:space="0" w:color="auto"/>
                      </w:divBdr>
                    </w:div>
                    <w:div w:id="1801606305">
                      <w:marLeft w:val="0"/>
                      <w:marRight w:val="0"/>
                      <w:marTop w:val="0"/>
                      <w:marBottom w:val="0"/>
                      <w:divBdr>
                        <w:top w:val="none" w:sz="0" w:space="0" w:color="auto"/>
                        <w:left w:val="none" w:sz="0" w:space="0" w:color="auto"/>
                        <w:bottom w:val="none" w:sz="0" w:space="0" w:color="auto"/>
                        <w:right w:val="none" w:sz="0" w:space="0" w:color="auto"/>
                      </w:divBdr>
                    </w:div>
                  </w:divsChild>
                </w:div>
                <w:div w:id="1199201717">
                  <w:marLeft w:val="0"/>
                  <w:marRight w:val="0"/>
                  <w:marTop w:val="0"/>
                  <w:marBottom w:val="0"/>
                  <w:divBdr>
                    <w:top w:val="none" w:sz="0" w:space="0" w:color="auto"/>
                    <w:left w:val="none" w:sz="0" w:space="0" w:color="auto"/>
                    <w:bottom w:val="none" w:sz="0" w:space="0" w:color="auto"/>
                    <w:right w:val="none" w:sz="0" w:space="0" w:color="auto"/>
                  </w:divBdr>
                  <w:divsChild>
                    <w:div w:id="2250353">
                      <w:marLeft w:val="0"/>
                      <w:marRight w:val="0"/>
                      <w:marTop w:val="0"/>
                      <w:marBottom w:val="0"/>
                      <w:divBdr>
                        <w:top w:val="none" w:sz="0" w:space="0" w:color="auto"/>
                        <w:left w:val="none" w:sz="0" w:space="0" w:color="auto"/>
                        <w:bottom w:val="none" w:sz="0" w:space="0" w:color="auto"/>
                        <w:right w:val="none" w:sz="0" w:space="0" w:color="auto"/>
                      </w:divBdr>
                    </w:div>
                    <w:div w:id="1110658983">
                      <w:marLeft w:val="0"/>
                      <w:marRight w:val="0"/>
                      <w:marTop w:val="0"/>
                      <w:marBottom w:val="0"/>
                      <w:divBdr>
                        <w:top w:val="none" w:sz="0" w:space="0" w:color="auto"/>
                        <w:left w:val="none" w:sz="0" w:space="0" w:color="auto"/>
                        <w:bottom w:val="none" w:sz="0" w:space="0" w:color="auto"/>
                        <w:right w:val="none" w:sz="0" w:space="0" w:color="auto"/>
                      </w:divBdr>
                    </w:div>
                  </w:divsChild>
                </w:div>
                <w:div w:id="259871023">
                  <w:marLeft w:val="0"/>
                  <w:marRight w:val="0"/>
                  <w:marTop w:val="0"/>
                  <w:marBottom w:val="0"/>
                  <w:divBdr>
                    <w:top w:val="none" w:sz="0" w:space="0" w:color="auto"/>
                    <w:left w:val="none" w:sz="0" w:space="0" w:color="auto"/>
                    <w:bottom w:val="none" w:sz="0" w:space="0" w:color="auto"/>
                    <w:right w:val="none" w:sz="0" w:space="0" w:color="auto"/>
                  </w:divBdr>
                  <w:divsChild>
                    <w:div w:id="293757039">
                      <w:marLeft w:val="0"/>
                      <w:marRight w:val="0"/>
                      <w:marTop w:val="0"/>
                      <w:marBottom w:val="0"/>
                      <w:divBdr>
                        <w:top w:val="none" w:sz="0" w:space="0" w:color="auto"/>
                        <w:left w:val="none" w:sz="0" w:space="0" w:color="auto"/>
                        <w:bottom w:val="none" w:sz="0" w:space="0" w:color="auto"/>
                        <w:right w:val="none" w:sz="0" w:space="0" w:color="auto"/>
                      </w:divBdr>
                    </w:div>
                    <w:div w:id="498931954">
                      <w:marLeft w:val="0"/>
                      <w:marRight w:val="0"/>
                      <w:marTop w:val="0"/>
                      <w:marBottom w:val="0"/>
                      <w:divBdr>
                        <w:top w:val="none" w:sz="0" w:space="0" w:color="auto"/>
                        <w:left w:val="none" w:sz="0" w:space="0" w:color="auto"/>
                        <w:bottom w:val="none" w:sz="0" w:space="0" w:color="auto"/>
                        <w:right w:val="none" w:sz="0" w:space="0" w:color="auto"/>
                      </w:divBdr>
                    </w:div>
                  </w:divsChild>
                </w:div>
                <w:div w:id="967474585">
                  <w:marLeft w:val="0"/>
                  <w:marRight w:val="0"/>
                  <w:marTop w:val="0"/>
                  <w:marBottom w:val="0"/>
                  <w:divBdr>
                    <w:top w:val="none" w:sz="0" w:space="0" w:color="auto"/>
                    <w:left w:val="none" w:sz="0" w:space="0" w:color="auto"/>
                    <w:bottom w:val="none" w:sz="0" w:space="0" w:color="auto"/>
                    <w:right w:val="none" w:sz="0" w:space="0" w:color="auto"/>
                  </w:divBdr>
                  <w:divsChild>
                    <w:div w:id="205333758">
                      <w:marLeft w:val="0"/>
                      <w:marRight w:val="0"/>
                      <w:marTop w:val="0"/>
                      <w:marBottom w:val="0"/>
                      <w:divBdr>
                        <w:top w:val="none" w:sz="0" w:space="0" w:color="auto"/>
                        <w:left w:val="none" w:sz="0" w:space="0" w:color="auto"/>
                        <w:bottom w:val="none" w:sz="0" w:space="0" w:color="auto"/>
                        <w:right w:val="none" w:sz="0" w:space="0" w:color="auto"/>
                      </w:divBdr>
                    </w:div>
                  </w:divsChild>
                </w:div>
                <w:div w:id="900939662">
                  <w:marLeft w:val="0"/>
                  <w:marRight w:val="0"/>
                  <w:marTop w:val="0"/>
                  <w:marBottom w:val="0"/>
                  <w:divBdr>
                    <w:top w:val="none" w:sz="0" w:space="0" w:color="auto"/>
                    <w:left w:val="none" w:sz="0" w:space="0" w:color="auto"/>
                    <w:bottom w:val="none" w:sz="0" w:space="0" w:color="auto"/>
                    <w:right w:val="none" w:sz="0" w:space="0" w:color="auto"/>
                  </w:divBdr>
                  <w:divsChild>
                    <w:div w:id="241641485">
                      <w:marLeft w:val="0"/>
                      <w:marRight w:val="0"/>
                      <w:marTop w:val="0"/>
                      <w:marBottom w:val="0"/>
                      <w:divBdr>
                        <w:top w:val="none" w:sz="0" w:space="0" w:color="auto"/>
                        <w:left w:val="none" w:sz="0" w:space="0" w:color="auto"/>
                        <w:bottom w:val="none" w:sz="0" w:space="0" w:color="auto"/>
                        <w:right w:val="none" w:sz="0" w:space="0" w:color="auto"/>
                      </w:divBdr>
                    </w:div>
                    <w:div w:id="8631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35457">
      <w:bodyDiv w:val="1"/>
      <w:marLeft w:val="0"/>
      <w:marRight w:val="0"/>
      <w:marTop w:val="0"/>
      <w:marBottom w:val="0"/>
      <w:divBdr>
        <w:top w:val="none" w:sz="0" w:space="0" w:color="auto"/>
        <w:left w:val="none" w:sz="0" w:space="0" w:color="auto"/>
        <w:bottom w:val="none" w:sz="0" w:space="0" w:color="auto"/>
        <w:right w:val="none" w:sz="0" w:space="0" w:color="auto"/>
      </w:divBdr>
      <w:divsChild>
        <w:div w:id="1456676692">
          <w:marLeft w:val="0"/>
          <w:marRight w:val="0"/>
          <w:marTop w:val="0"/>
          <w:marBottom w:val="0"/>
          <w:divBdr>
            <w:top w:val="none" w:sz="0" w:space="0" w:color="auto"/>
            <w:left w:val="none" w:sz="0" w:space="0" w:color="auto"/>
            <w:bottom w:val="none" w:sz="0" w:space="0" w:color="auto"/>
            <w:right w:val="none" w:sz="0" w:space="0" w:color="auto"/>
          </w:divBdr>
          <w:divsChild>
            <w:div w:id="2019699127">
              <w:marLeft w:val="0"/>
              <w:marRight w:val="0"/>
              <w:marTop w:val="0"/>
              <w:marBottom w:val="0"/>
              <w:divBdr>
                <w:top w:val="none" w:sz="0" w:space="0" w:color="auto"/>
                <w:left w:val="none" w:sz="0" w:space="0" w:color="auto"/>
                <w:bottom w:val="none" w:sz="0" w:space="0" w:color="auto"/>
                <w:right w:val="none" w:sz="0" w:space="0" w:color="auto"/>
              </w:divBdr>
              <w:divsChild>
                <w:div w:id="1157959771">
                  <w:marLeft w:val="0"/>
                  <w:marRight w:val="0"/>
                  <w:marTop w:val="0"/>
                  <w:marBottom w:val="0"/>
                  <w:divBdr>
                    <w:top w:val="none" w:sz="0" w:space="0" w:color="auto"/>
                    <w:left w:val="none" w:sz="0" w:space="0" w:color="auto"/>
                    <w:bottom w:val="none" w:sz="0" w:space="0" w:color="auto"/>
                    <w:right w:val="none" w:sz="0" w:space="0" w:color="auto"/>
                  </w:divBdr>
                  <w:divsChild>
                    <w:div w:id="846402952">
                      <w:marLeft w:val="0"/>
                      <w:marRight w:val="0"/>
                      <w:marTop w:val="0"/>
                      <w:marBottom w:val="0"/>
                      <w:divBdr>
                        <w:top w:val="none" w:sz="0" w:space="0" w:color="auto"/>
                        <w:left w:val="none" w:sz="0" w:space="0" w:color="auto"/>
                        <w:bottom w:val="none" w:sz="0" w:space="0" w:color="auto"/>
                        <w:right w:val="none" w:sz="0" w:space="0" w:color="auto"/>
                      </w:divBdr>
                    </w:div>
                    <w:div w:id="223610105">
                      <w:marLeft w:val="0"/>
                      <w:marRight w:val="0"/>
                      <w:marTop w:val="0"/>
                      <w:marBottom w:val="0"/>
                      <w:divBdr>
                        <w:top w:val="none" w:sz="0" w:space="0" w:color="auto"/>
                        <w:left w:val="none" w:sz="0" w:space="0" w:color="auto"/>
                        <w:bottom w:val="none" w:sz="0" w:space="0" w:color="auto"/>
                        <w:right w:val="none" w:sz="0" w:space="0" w:color="auto"/>
                      </w:divBdr>
                    </w:div>
                  </w:divsChild>
                </w:div>
                <w:div w:id="2062904706">
                  <w:marLeft w:val="0"/>
                  <w:marRight w:val="0"/>
                  <w:marTop w:val="0"/>
                  <w:marBottom w:val="0"/>
                  <w:divBdr>
                    <w:top w:val="none" w:sz="0" w:space="0" w:color="auto"/>
                    <w:left w:val="none" w:sz="0" w:space="0" w:color="auto"/>
                    <w:bottom w:val="none" w:sz="0" w:space="0" w:color="auto"/>
                    <w:right w:val="none" w:sz="0" w:space="0" w:color="auto"/>
                  </w:divBdr>
                  <w:divsChild>
                    <w:div w:id="201600913">
                      <w:marLeft w:val="0"/>
                      <w:marRight w:val="0"/>
                      <w:marTop w:val="0"/>
                      <w:marBottom w:val="0"/>
                      <w:divBdr>
                        <w:top w:val="none" w:sz="0" w:space="0" w:color="auto"/>
                        <w:left w:val="none" w:sz="0" w:space="0" w:color="auto"/>
                        <w:bottom w:val="none" w:sz="0" w:space="0" w:color="auto"/>
                        <w:right w:val="none" w:sz="0" w:space="0" w:color="auto"/>
                      </w:divBdr>
                    </w:div>
                    <w:div w:id="1820539381">
                      <w:marLeft w:val="0"/>
                      <w:marRight w:val="0"/>
                      <w:marTop w:val="0"/>
                      <w:marBottom w:val="0"/>
                      <w:divBdr>
                        <w:top w:val="none" w:sz="0" w:space="0" w:color="auto"/>
                        <w:left w:val="none" w:sz="0" w:space="0" w:color="auto"/>
                        <w:bottom w:val="none" w:sz="0" w:space="0" w:color="auto"/>
                        <w:right w:val="none" w:sz="0" w:space="0" w:color="auto"/>
                      </w:divBdr>
                    </w:div>
                  </w:divsChild>
                </w:div>
                <w:div w:id="675961380">
                  <w:marLeft w:val="0"/>
                  <w:marRight w:val="0"/>
                  <w:marTop w:val="0"/>
                  <w:marBottom w:val="0"/>
                  <w:divBdr>
                    <w:top w:val="none" w:sz="0" w:space="0" w:color="auto"/>
                    <w:left w:val="none" w:sz="0" w:space="0" w:color="auto"/>
                    <w:bottom w:val="none" w:sz="0" w:space="0" w:color="auto"/>
                    <w:right w:val="none" w:sz="0" w:space="0" w:color="auto"/>
                  </w:divBdr>
                  <w:divsChild>
                    <w:div w:id="1253665661">
                      <w:marLeft w:val="0"/>
                      <w:marRight w:val="0"/>
                      <w:marTop w:val="0"/>
                      <w:marBottom w:val="0"/>
                      <w:divBdr>
                        <w:top w:val="none" w:sz="0" w:space="0" w:color="auto"/>
                        <w:left w:val="none" w:sz="0" w:space="0" w:color="auto"/>
                        <w:bottom w:val="none" w:sz="0" w:space="0" w:color="auto"/>
                        <w:right w:val="none" w:sz="0" w:space="0" w:color="auto"/>
                      </w:divBdr>
                    </w:div>
                    <w:div w:id="816606210">
                      <w:marLeft w:val="0"/>
                      <w:marRight w:val="0"/>
                      <w:marTop w:val="0"/>
                      <w:marBottom w:val="0"/>
                      <w:divBdr>
                        <w:top w:val="none" w:sz="0" w:space="0" w:color="auto"/>
                        <w:left w:val="none" w:sz="0" w:space="0" w:color="auto"/>
                        <w:bottom w:val="none" w:sz="0" w:space="0" w:color="auto"/>
                        <w:right w:val="none" w:sz="0" w:space="0" w:color="auto"/>
                      </w:divBdr>
                    </w:div>
                  </w:divsChild>
                </w:div>
                <w:div w:id="749349997">
                  <w:marLeft w:val="0"/>
                  <w:marRight w:val="0"/>
                  <w:marTop w:val="0"/>
                  <w:marBottom w:val="0"/>
                  <w:divBdr>
                    <w:top w:val="none" w:sz="0" w:space="0" w:color="auto"/>
                    <w:left w:val="none" w:sz="0" w:space="0" w:color="auto"/>
                    <w:bottom w:val="none" w:sz="0" w:space="0" w:color="auto"/>
                    <w:right w:val="none" w:sz="0" w:space="0" w:color="auto"/>
                  </w:divBdr>
                  <w:divsChild>
                    <w:div w:id="689650024">
                      <w:marLeft w:val="0"/>
                      <w:marRight w:val="0"/>
                      <w:marTop w:val="0"/>
                      <w:marBottom w:val="0"/>
                      <w:divBdr>
                        <w:top w:val="none" w:sz="0" w:space="0" w:color="auto"/>
                        <w:left w:val="none" w:sz="0" w:space="0" w:color="auto"/>
                        <w:bottom w:val="none" w:sz="0" w:space="0" w:color="auto"/>
                        <w:right w:val="none" w:sz="0" w:space="0" w:color="auto"/>
                      </w:divBdr>
                    </w:div>
                    <w:div w:id="1861435951">
                      <w:marLeft w:val="0"/>
                      <w:marRight w:val="0"/>
                      <w:marTop w:val="0"/>
                      <w:marBottom w:val="0"/>
                      <w:divBdr>
                        <w:top w:val="none" w:sz="0" w:space="0" w:color="auto"/>
                        <w:left w:val="none" w:sz="0" w:space="0" w:color="auto"/>
                        <w:bottom w:val="none" w:sz="0" w:space="0" w:color="auto"/>
                        <w:right w:val="none" w:sz="0" w:space="0" w:color="auto"/>
                      </w:divBdr>
                    </w:div>
                  </w:divsChild>
                </w:div>
                <w:div w:id="1630093331">
                  <w:marLeft w:val="0"/>
                  <w:marRight w:val="0"/>
                  <w:marTop w:val="0"/>
                  <w:marBottom w:val="0"/>
                  <w:divBdr>
                    <w:top w:val="none" w:sz="0" w:space="0" w:color="auto"/>
                    <w:left w:val="none" w:sz="0" w:space="0" w:color="auto"/>
                    <w:bottom w:val="none" w:sz="0" w:space="0" w:color="auto"/>
                    <w:right w:val="none" w:sz="0" w:space="0" w:color="auto"/>
                  </w:divBdr>
                  <w:divsChild>
                    <w:div w:id="1774744911">
                      <w:marLeft w:val="0"/>
                      <w:marRight w:val="0"/>
                      <w:marTop w:val="0"/>
                      <w:marBottom w:val="0"/>
                      <w:divBdr>
                        <w:top w:val="none" w:sz="0" w:space="0" w:color="auto"/>
                        <w:left w:val="none" w:sz="0" w:space="0" w:color="auto"/>
                        <w:bottom w:val="none" w:sz="0" w:space="0" w:color="auto"/>
                        <w:right w:val="none" w:sz="0" w:space="0" w:color="auto"/>
                      </w:divBdr>
                    </w:div>
                    <w:div w:id="110327549">
                      <w:marLeft w:val="0"/>
                      <w:marRight w:val="0"/>
                      <w:marTop w:val="0"/>
                      <w:marBottom w:val="0"/>
                      <w:divBdr>
                        <w:top w:val="none" w:sz="0" w:space="0" w:color="auto"/>
                        <w:left w:val="none" w:sz="0" w:space="0" w:color="auto"/>
                        <w:bottom w:val="none" w:sz="0" w:space="0" w:color="auto"/>
                        <w:right w:val="none" w:sz="0" w:space="0" w:color="auto"/>
                      </w:divBdr>
                    </w:div>
                  </w:divsChild>
                </w:div>
                <w:div w:id="169177363">
                  <w:marLeft w:val="0"/>
                  <w:marRight w:val="0"/>
                  <w:marTop w:val="0"/>
                  <w:marBottom w:val="0"/>
                  <w:divBdr>
                    <w:top w:val="none" w:sz="0" w:space="0" w:color="auto"/>
                    <w:left w:val="none" w:sz="0" w:space="0" w:color="auto"/>
                    <w:bottom w:val="none" w:sz="0" w:space="0" w:color="auto"/>
                    <w:right w:val="none" w:sz="0" w:space="0" w:color="auto"/>
                  </w:divBdr>
                  <w:divsChild>
                    <w:div w:id="808595861">
                      <w:marLeft w:val="0"/>
                      <w:marRight w:val="0"/>
                      <w:marTop w:val="0"/>
                      <w:marBottom w:val="0"/>
                      <w:divBdr>
                        <w:top w:val="none" w:sz="0" w:space="0" w:color="auto"/>
                        <w:left w:val="none" w:sz="0" w:space="0" w:color="auto"/>
                        <w:bottom w:val="none" w:sz="0" w:space="0" w:color="auto"/>
                        <w:right w:val="none" w:sz="0" w:space="0" w:color="auto"/>
                      </w:divBdr>
                    </w:div>
                    <w:div w:id="1221477081">
                      <w:marLeft w:val="0"/>
                      <w:marRight w:val="0"/>
                      <w:marTop w:val="0"/>
                      <w:marBottom w:val="0"/>
                      <w:divBdr>
                        <w:top w:val="none" w:sz="0" w:space="0" w:color="auto"/>
                        <w:left w:val="none" w:sz="0" w:space="0" w:color="auto"/>
                        <w:bottom w:val="none" w:sz="0" w:space="0" w:color="auto"/>
                        <w:right w:val="none" w:sz="0" w:space="0" w:color="auto"/>
                      </w:divBdr>
                    </w:div>
                  </w:divsChild>
                </w:div>
                <w:div w:id="845483202">
                  <w:marLeft w:val="0"/>
                  <w:marRight w:val="0"/>
                  <w:marTop w:val="0"/>
                  <w:marBottom w:val="0"/>
                  <w:divBdr>
                    <w:top w:val="none" w:sz="0" w:space="0" w:color="auto"/>
                    <w:left w:val="none" w:sz="0" w:space="0" w:color="auto"/>
                    <w:bottom w:val="none" w:sz="0" w:space="0" w:color="auto"/>
                    <w:right w:val="none" w:sz="0" w:space="0" w:color="auto"/>
                  </w:divBdr>
                  <w:divsChild>
                    <w:div w:id="171263842">
                      <w:marLeft w:val="0"/>
                      <w:marRight w:val="0"/>
                      <w:marTop w:val="0"/>
                      <w:marBottom w:val="0"/>
                      <w:divBdr>
                        <w:top w:val="none" w:sz="0" w:space="0" w:color="auto"/>
                        <w:left w:val="none" w:sz="0" w:space="0" w:color="auto"/>
                        <w:bottom w:val="none" w:sz="0" w:space="0" w:color="auto"/>
                        <w:right w:val="none" w:sz="0" w:space="0" w:color="auto"/>
                      </w:divBdr>
                    </w:div>
                    <w:div w:id="34828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072775">
      <w:bodyDiv w:val="1"/>
      <w:marLeft w:val="0"/>
      <w:marRight w:val="0"/>
      <w:marTop w:val="0"/>
      <w:marBottom w:val="0"/>
      <w:divBdr>
        <w:top w:val="none" w:sz="0" w:space="0" w:color="auto"/>
        <w:left w:val="none" w:sz="0" w:space="0" w:color="auto"/>
        <w:bottom w:val="none" w:sz="0" w:space="0" w:color="auto"/>
        <w:right w:val="none" w:sz="0" w:space="0" w:color="auto"/>
      </w:divBdr>
    </w:div>
    <w:div w:id="1707370336">
      <w:bodyDiv w:val="1"/>
      <w:marLeft w:val="0"/>
      <w:marRight w:val="0"/>
      <w:marTop w:val="0"/>
      <w:marBottom w:val="0"/>
      <w:divBdr>
        <w:top w:val="none" w:sz="0" w:space="0" w:color="auto"/>
        <w:left w:val="none" w:sz="0" w:space="0" w:color="auto"/>
        <w:bottom w:val="none" w:sz="0" w:space="0" w:color="auto"/>
        <w:right w:val="none" w:sz="0" w:space="0" w:color="auto"/>
      </w:divBdr>
    </w:div>
    <w:div w:id="1865554136">
      <w:bodyDiv w:val="1"/>
      <w:marLeft w:val="0"/>
      <w:marRight w:val="0"/>
      <w:marTop w:val="0"/>
      <w:marBottom w:val="0"/>
      <w:divBdr>
        <w:top w:val="none" w:sz="0" w:space="0" w:color="auto"/>
        <w:left w:val="none" w:sz="0" w:space="0" w:color="auto"/>
        <w:bottom w:val="none" w:sz="0" w:space="0" w:color="auto"/>
        <w:right w:val="none" w:sz="0" w:space="0" w:color="auto"/>
      </w:divBdr>
      <w:divsChild>
        <w:div w:id="1866821102">
          <w:marLeft w:val="0"/>
          <w:marRight w:val="0"/>
          <w:marTop w:val="0"/>
          <w:marBottom w:val="0"/>
          <w:divBdr>
            <w:top w:val="none" w:sz="0" w:space="0" w:color="auto"/>
            <w:left w:val="none" w:sz="0" w:space="0" w:color="auto"/>
            <w:bottom w:val="none" w:sz="0" w:space="0" w:color="auto"/>
            <w:right w:val="none" w:sz="0" w:space="0" w:color="auto"/>
          </w:divBdr>
        </w:div>
      </w:divsChild>
    </w:div>
    <w:div w:id="2029871900">
      <w:bodyDiv w:val="1"/>
      <w:marLeft w:val="0"/>
      <w:marRight w:val="0"/>
      <w:marTop w:val="0"/>
      <w:marBottom w:val="0"/>
      <w:divBdr>
        <w:top w:val="none" w:sz="0" w:space="0" w:color="auto"/>
        <w:left w:val="none" w:sz="0" w:space="0" w:color="auto"/>
        <w:bottom w:val="none" w:sz="0" w:space="0" w:color="auto"/>
        <w:right w:val="none" w:sz="0" w:space="0" w:color="auto"/>
      </w:divBdr>
    </w:div>
    <w:div w:id="2067756359">
      <w:bodyDiv w:val="1"/>
      <w:marLeft w:val="0"/>
      <w:marRight w:val="0"/>
      <w:marTop w:val="0"/>
      <w:marBottom w:val="0"/>
      <w:divBdr>
        <w:top w:val="none" w:sz="0" w:space="0" w:color="auto"/>
        <w:left w:val="none" w:sz="0" w:space="0" w:color="auto"/>
        <w:bottom w:val="none" w:sz="0" w:space="0" w:color="auto"/>
        <w:right w:val="none" w:sz="0" w:space="0" w:color="auto"/>
      </w:divBdr>
      <w:divsChild>
        <w:div w:id="1488324225">
          <w:marLeft w:val="0"/>
          <w:marRight w:val="0"/>
          <w:marTop w:val="0"/>
          <w:marBottom w:val="0"/>
          <w:divBdr>
            <w:top w:val="none" w:sz="0" w:space="0" w:color="auto"/>
            <w:left w:val="none" w:sz="0" w:space="0" w:color="auto"/>
            <w:bottom w:val="none" w:sz="0" w:space="0" w:color="auto"/>
            <w:right w:val="none" w:sz="0" w:space="0" w:color="auto"/>
          </w:divBdr>
        </w:div>
      </w:divsChild>
    </w:div>
    <w:div w:id="210954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12</Pages>
  <Words>1883</Words>
  <Characters>10361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dc:creator>
  <cp:keywords/>
  <dc:description/>
  <cp:lastModifiedBy>Usuario de Windows</cp:lastModifiedBy>
  <cp:revision>8</cp:revision>
  <dcterms:created xsi:type="dcterms:W3CDTF">2022-09-08T19:51:00Z</dcterms:created>
  <dcterms:modified xsi:type="dcterms:W3CDTF">2022-09-08T21:56:00Z</dcterms:modified>
</cp:coreProperties>
</file>